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92D" w14:textId="3D6CEEE1" w:rsidR="00F161B0" w:rsidRPr="00486C9B" w:rsidRDefault="00F161B0" w:rsidP="00F161B0">
      <w:pPr>
        <w:rPr>
          <w:rFonts w:cs="Arial"/>
          <w:b/>
          <w:szCs w:val="24"/>
        </w:rPr>
      </w:pPr>
      <w:r w:rsidRPr="00486C9B">
        <w:rPr>
          <w:rFonts w:cs="Arial"/>
          <w:b/>
          <w:szCs w:val="24"/>
        </w:rPr>
        <w:t xml:space="preserve">Minutes, Ordinary Meeting of the Parish Council </w:t>
      </w:r>
      <w:r w:rsidR="000C0383" w:rsidRPr="00486C9B">
        <w:rPr>
          <w:rFonts w:cs="Arial"/>
          <w:b/>
          <w:szCs w:val="24"/>
        </w:rPr>
        <w:t>2</w:t>
      </w:r>
      <w:r w:rsidR="00B76C46">
        <w:rPr>
          <w:rFonts w:cs="Arial"/>
          <w:b/>
          <w:szCs w:val="24"/>
        </w:rPr>
        <w:t>7</w:t>
      </w:r>
      <w:r w:rsidR="00B76C46" w:rsidRPr="00B76C46">
        <w:rPr>
          <w:rFonts w:cs="Arial"/>
          <w:b/>
          <w:szCs w:val="24"/>
          <w:vertAlign w:val="superscript"/>
        </w:rPr>
        <w:t>th</w:t>
      </w:r>
      <w:r w:rsidR="00B76C46">
        <w:rPr>
          <w:rFonts w:cs="Arial"/>
          <w:b/>
          <w:szCs w:val="24"/>
        </w:rPr>
        <w:t xml:space="preserve"> October </w:t>
      </w:r>
      <w:r w:rsidR="00455D10" w:rsidRPr="00486C9B">
        <w:rPr>
          <w:rFonts w:cs="Arial"/>
          <w:b/>
          <w:szCs w:val="24"/>
        </w:rPr>
        <w:t>2025</w:t>
      </w:r>
      <w:r w:rsidRPr="00486C9B">
        <w:rPr>
          <w:rFonts w:cs="Arial"/>
          <w:b/>
          <w:szCs w:val="24"/>
        </w:rPr>
        <w:t xml:space="preserve"> at the </w:t>
      </w:r>
      <w:r w:rsidR="000C0383" w:rsidRPr="00486C9B">
        <w:rPr>
          <w:rFonts w:cs="Arial"/>
          <w:b/>
          <w:szCs w:val="24"/>
        </w:rPr>
        <w:t>Civic Hall, Uppermill.</w:t>
      </w:r>
      <w:r w:rsidR="00455D10" w:rsidRPr="00486C9B">
        <w:rPr>
          <w:rFonts w:cs="Arial"/>
          <w:b/>
          <w:szCs w:val="24"/>
        </w:rPr>
        <w:t xml:space="preserve"> </w:t>
      </w:r>
    </w:p>
    <w:p w14:paraId="7A9D1293" w14:textId="1FEC1584" w:rsidR="00F161B0" w:rsidRPr="00486C9B" w:rsidRDefault="00F161B0" w:rsidP="006D4E8E">
      <w:pPr>
        <w:pStyle w:val="NoSpacing"/>
        <w:rPr>
          <w:rFonts w:ascii="Arial" w:hAnsi="Arial" w:cs="Arial"/>
          <w:sz w:val="24"/>
          <w:szCs w:val="24"/>
        </w:rPr>
      </w:pPr>
      <w:r w:rsidRPr="00486C9B">
        <w:rPr>
          <w:rFonts w:ascii="Arial" w:hAnsi="Arial" w:cs="Arial"/>
          <w:b/>
          <w:sz w:val="24"/>
          <w:szCs w:val="24"/>
        </w:rPr>
        <w:t>There were present</w:t>
      </w:r>
      <w:r w:rsidR="002C2813" w:rsidRPr="00486C9B">
        <w:rPr>
          <w:rFonts w:ascii="Arial" w:hAnsi="Arial" w:cs="Arial"/>
          <w:b/>
          <w:sz w:val="24"/>
          <w:szCs w:val="24"/>
        </w:rPr>
        <w:t>:</w:t>
      </w:r>
      <w:r w:rsidR="00B6674E">
        <w:rPr>
          <w:rFonts w:ascii="Arial" w:hAnsi="Arial" w:cs="Arial"/>
          <w:b/>
          <w:sz w:val="24"/>
          <w:szCs w:val="24"/>
        </w:rPr>
        <w:tab/>
      </w:r>
      <w:r w:rsidRPr="00486C9B">
        <w:rPr>
          <w:rFonts w:ascii="Arial" w:hAnsi="Arial" w:cs="Arial"/>
          <w:bCs/>
          <w:sz w:val="24"/>
          <w:szCs w:val="24"/>
        </w:rPr>
        <w:t>C</w:t>
      </w:r>
      <w:r w:rsidRPr="00486C9B">
        <w:rPr>
          <w:rFonts w:ascii="Arial" w:hAnsi="Arial" w:cs="Arial"/>
          <w:sz w:val="24"/>
          <w:szCs w:val="24"/>
        </w:rPr>
        <w:t>ll</w:t>
      </w:r>
      <w:r w:rsidR="00F21BA5" w:rsidRPr="00486C9B">
        <w:rPr>
          <w:rFonts w:ascii="Arial" w:hAnsi="Arial" w:cs="Arial"/>
          <w:sz w:val="24"/>
          <w:szCs w:val="24"/>
        </w:rPr>
        <w:t>r</w:t>
      </w:r>
      <w:r w:rsidR="000E69AA" w:rsidRPr="00486C9B">
        <w:rPr>
          <w:rFonts w:ascii="Arial" w:hAnsi="Arial" w:cs="Arial"/>
          <w:sz w:val="24"/>
          <w:szCs w:val="24"/>
        </w:rPr>
        <w:t>s</w:t>
      </w:r>
      <w:r w:rsidR="00F21BA5" w:rsidRPr="00486C9B">
        <w:rPr>
          <w:rFonts w:ascii="Arial" w:hAnsi="Arial" w:cs="Arial"/>
          <w:sz w:val="24"/>
          <w:szCs w:val="24"/>
        </w:rPr>
        <w:t xml:space="preserve"> H Bishop</w:t>
      </w:r>
      <w:r w:rsidR="008B5864" w:rsidRPr="00486C9B">
        <w:rPr>
          <w:rFonts w:ascii="Arial" w:hAnsi="Arial" w:cs="Arial"/>
          <w:sz w:val="24"/>
          <w:szCs w:val="24"/>
        </w:rPr>
        <w:t>–</w:t>
      </w:r>
      <w:r w:rsidR="004F59C5" w:rsidRPr="00486C9B">
        <w:rPr>
          <w:rFonts w:ascii="Arial" w:hAnsi="Arial" w:cs="Arial"/>
          <w:sz w:val="24"/>
          <w:szCs w:val="24"/>
        </w:rPr>
        <w:t xml:space="preserve"> </w:t>
      </w:r>
      <w:r w:rsidRPr="00486C9B">
        <w:rPr>
          <w:rFonts w:ascii="Arial" w:hAnsi="Arial" w:cs="Arial"/>
          <w:sz w:val="24"/>
          <w:szCs w:val="24"/>
        </w:rPr>
        <w:t>Chair</w:t>
      </w:r>
      <w:r w:rsidR="000D1390" w:rsidRPr="00486C9B">
        <w:rPr>
          <w:rFonts w:ascii="Arial" w:hAnsi="Arial" w:cs="Arial"/>
          <w:sz w:val="24"/>
          <w:szCs w:val="24"/>
        </w:rPr>
        <w:t>,</w:t>
      </w:r>
      <w:r w:rsidR="00D52EED" w:rsidRPr="00486C9B">
        <w:rPr>
          <w:rFonts w:ascii="Arial" w:hAnsi="Arial" w:cs="Arial"/>
          <w:sz w:val="24"/>
          <w:szCs w:val="24"/>
        </w:rPr>
        <w:t xml:space="preserve"> </w:t>
      </w:r>
      <w:r w:rsidR="009F671F" w:rsidRPr="00486C9B">
        <w:rPr>
          <w:rFonts w:ascii="Arial" w:hAnsi="Arial" w:cs="Arial"/>
          <w:sz w:val="24"/>
          <w:szCs w:val="24"/>
        </w:rPr>
        <w:t>B Beeley- Vice Chair</w:t>
      </w:r>
    </w:p>
    <w:p w14:paraId="05D6B427" w14:textId="77777777" w:rsidR="000749CC" w:rsidRDefault="00F161B0" w:rsidP="00D52EED">
      <w:pPr>
        <w:pStyle w:val="NoSpacing"/>
        <w:rPr>
          <w:rFonts w:ascii="Arial" w:hAnsi="Arial" w:cs="Arial"/>
          <w:sz w:val="24"/>
          <w:szCs w:val="24"/>
        </w:rPr>
      </w:pP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00B6674E">
        <w:rPr>
          <w:rFonts w:ascii="Arial" w:hAnsi="Arial" w:cs="Arial"/>
          <w:sz w:val="24"/>
          <w:szCs w:val="24"/>
        </w:rPr>
        <w:tab/>
      </w:r>
      <w:r w:rsidR="00D52EED" w:rsidRPr="00486C9B">
        <w:rPr>
          <w:rFonts w:ascii="Arial" w:hAnsi="Arial" w:cs="Arial"/>
          <w:sz w:val="24"/>
          <w:szCs w:val="24"/>
        </w:rPr>
        <w:t xml:space="preserve"> </w:t>
      </w:r>
      <w:r w:rsidR="00B6674E" w:rsidRPr="00486C9B">
        <w:rPr>
          <w:rFonts w:ascii="Arial" w:hAnsi="Arial" w:cs="Arial"/>
          <w:sz w:val="24"/>
          <w:szCs w:val="24"/>
        </w:rPr>
        <w:t xml:space="preserve">S Al-Hamdani </w:t>
      </w:r>
      <w:r w:rsidR="000749CC">
        <w:rPr>
          <w:rFonts w:ascii="Arial" w:hAnsi="Arial" w:cs="Arial"/>
          <w:sz w:val="24"/>
          <w:szCs w:val="24"/>
        </w:rPr>
        <w:tab/>
      </w:r>
      <w:r w:rsidR="0058598A" w:rsidRPr="00486C9B">
        <w:rPr>
          <w:rFonts w:ascii="Arial" w:hAnsi="Arial" w:cs="Arial"/>
          <w:sz w:val="24"/>
          <w:szCs w:val="24"/>
        </w:rPr>
        <w:t xml:space="preserve">R Blackmore </w:t>
      </w:r>
      <w:r w:rsidR="0058598A" w:rsidRPr="00486C9B">
        <w:rPr>
          <w:rFonts w:ascii="Arial" w:hAnsi="Arial" w:cs="Arial"/>
          <w:sz w:val="24"/>
          <w:szCs w:val="24"/>
        </w:rPr>
        <w:tab/>
      </w:r>
    </w:p>
    <w:p w14:paraId="33380BF3" w14:textId="77777777" w:rsidR="005557FD" w:rsidRDefault="00E23680" w:rsidP="000749CC">
      <w:pPr>
        <w:pStyle w:val="NoSpacing"/>
        <w:ind w:left="2160" w:firstLine="720"/>
        <w:rPr>
          <w:rFonts w:ascii="Arial" w:hAnsi="Arial" w:cs="Arial"/>
          <w:sz w:val="24"/>
          <w:szCs w:val="24"/>
        </w:rPr>
      </w:pPr>
      <w:r w:rsidRPr="00486C9B">
        <w:rPr>
          <w:rFonts w:ascii="Arial" w:hAnsi="Arial" w:cs="Arial"/>
          <w:sz w:val="24"/>
          <w:szCs w:val="24"/>
        </w:rPr>
        <w:t xml:space="preserve"> </w:t>
      </w:r>
      <w:r w:rsidR="006E2CF6" w:rsidRPr="00486C9B">
        <w:rPr>
          <w:rFonts w:ascii="Arial" w:hAnsi="Arial" w:cs="Arial"/>
          <w:sz w:val="24"/>
          <w:szCs w:val="24"/>
        </w:rPr>
        <w:t xml:space="preserve">K Dawson </w:t>
      </w:r>
      <w:r w:rsidR="000749CC">
        <w:rPr>
          <w:rFonts w:ascii="Arial" w:hAnsi="Arial" w:cs="Arial"/>
          <w:sz w:val="24"/>
          <w:szCs w:val="24"/>
        </w:rPr>
        <w:tab/>
      </w:r>
      <w:r w:rsidR="000749CC">
        <w:rPr>
          <w:rFonts w:ascii="Arial" w:hAnsi="Arial" w:cs="Arial"/>
          <w:sz w:val="24"/>
          <w:szCs w:val="24"/>
        </w:rPr>
        <w:tab/>
      </w:r>
      <w:r w:rsidR="006E2CF6" w:rsidRPr="00486C9B">
        <w:rPr>
          <w:rFonts w:ascii="Arial" w:hAnsi="Arial" w:cs="Arial"/>
          <w:sz w:val="24"/>
          <w:szCs w:val="24"/>
        </w:rPr>
        <w:t>L Dawson</w:t>
      </w:r>
    </w:p>
    <w:p w14:paraId="643CC3B7" w14:textId="77777777" w:rsidR="005557FD" w:rsidRDefault="006E2CF6" w:rsidP="005557FD">
      <w:pPr>
        <w:pStyle w:val="NoSpacing"/>
        <w:ind w:left="2160" w:firstLine="720"/>
        <w:rPr>
          <w:rFonts w:ascii="Arial" w:hAnsi="Arial" w:cs="Arial"/>
          <w:sz w:val="24"/>
          <w:szCs w:val="24"/>
        </w:rPr>
      </w:pPr>
      <w:r w:rsidRPr="00486C9B">
        <w:rPr>
          <w:rFonts w:ascii="Arial" w:hAnsi="Arial" w:cs="Arial"/>
          <w:sz w:val="24"/>
          <w:szCs w:val="24"/>
        </w:rPr>
        <w:t xml:space="preserve"> </w:t>
      </w:r>
      <w:r w:rsidR="00FF4A77" w:rsidRPr="00486C9B">
        <w:rPr>
          <w:rFonts w:ascii="Arial" w:hAnsi="Arial" w:cs="Arial"/>
          <w:sz w:val="24"/>
          <w:szCs w:val="24"/>
        </w:rPr>
        <w:t>J Garner</w:t>
      </w:r>
      <w:r w:rsidR="00055324" w:rsidRPr="00486C9B">
        <w:rPr>
          <w:rFonts w:ascii="Arial" w:hAnsi="Arial" w:cs="Arial"/>
          <w:sz w:val="24"/>
          <w:szCs w:val="24"/>
        </w:rPr>
        <w:tab/>
      </w:r>
      <w:r w:rsidR="00055324" w:rsidRPr="00486C9B">
        <w:rPr>
          <w:rFonts w:ascii="Arial" w:hAnsi="Arial" w:cs="Arial"/>
          <w:sz w:val="24"/>
          <w:szCs w:val="24"/>
        </w:rPr>
        <w:tab/>
      </w:r>
      <w:proofErr w:type="gramStart"/>
      <w:r w:rsidR="00A32F80" w:rsidRPr="00486C9B">
        <w:rPr>
          <w:rFonts w:ascii="Arial" w:hAnsi="Arial" w:cs="Arial"/>
          <w:sz w:val="24"/>
          <w:szCs w:val="24"/>
        </w:rPr>
        <w:t>A</w:t>
      </w:r>
      <w:proofErr w:type="gramEnd"/>
      <w:r w:rsidR="00A32F80" w:rsidRPr="00486C9B">
        <w:rPr>
          <w:rFonts w:ascii="Arial" w:hAnsi="Arial" w:cs="Arial"/>
          <w:sz w:val="24"/>
          <w:szCs w:val="24"/>
        </w:rPr>
        <w:t xml:space="preserve"> Marland </w:t>
      </w:r>
    </w:p>
    <w:p w14:paraId="21BDF0A7" w14:textId="0A2D3CCB" w:rsidR="00FB6BE1" w:rsidRPr="00486C9B" w:rsidRDefault="005557FD" w:rsidP="005557FD">
      <w:pPr>
        <w:pStyle w:val="NoSpacing"/>
        <w:ind w:left="2160" w:firstLine="720"/>
        <w:rPr>
          <w:rFonts w:ascii="Arial" w:hAnsi="Arial" w:cs="Arial"/>
          <w:sz w:val="24"/>
          <w:szCs w:val="24"/>
        </w:rPr>
      </w:pPr>
      <w:r>
        <w:rPr>
          <w:rFonts w:ascii="Arial" w:hAnsi="Arial" w:cs="Arial"/>
          <w:sz w:val="24"/>
          <w:szCs w:val="24"/>
        </w:rPr>
        <w:t xml:space="preserve"> </w:t>
      </w:r>
      <w:r w:rsidR="00873487" w:rsidRPr="00486C9B">
        <w:rPr>
          <w:rFonts w:ascii="Arial" w:hAnsi="Arial" w:cs="Arial"/>
          <w:sz w:val="24"/>
          <w:szCs w:val="24"/>
        </w:rPr>
        <w:t>K Phillips</w:t>
      </w:r>
      <w:r w:rsidR="00947D39" w:rsidRPr="00486C9B">
        <w:rPr>
          <w:rFonts w:ascii="Arial" w:hAnsi="Arial" w:cs="Arial"/>
          <w:sz w:val="24"/>
          <w:szCs w:val="24"/>
        </w:rPr>
        <w:tab/>
      </w:r>
      <w:r w:rsidR="00947D39" w:rsidRPr="00486C9B">
        <w:rPr>
          <w:rFonts w:ascii="Arial" w:hAnsi="Arial" w:cs="Arial"/>
          <w:sz w:val="24"/>
          <w:szCs w:val="24"/>
        </w:rPr>
        <w:tab/>
      </w:r>
      <w:r w:rsidR="00254647" w:rsidRPr="00486C9B">
        <w:rPr>
          <w:rFonts w:ascii="Arial" w:hAnsi="Arial" w:cs="Arial"/>
          <w:sz w:val="24"/>
          <w:szCs w:val="24"/>
        </w:rPr>
        <w:t>M Powell</w:t>
      </w:r>
    </w:p>
    <w:p w14:paraId="7916939E" w14:textId="59A21BBC" w:rsidR="005557FD" w:rsidRDefault="005557FD" w:rsidP="00B6674E">
      <w:pPr>
        <w:pStyle w:val="NoSpacing"/>
        <w:ind w:left="2160" w:firstLine="720"/>
        <w:rPr>
          <w:rFonts w:ascii="Arial" w:hAnsi="Arial" w:cs="Arial"/>
          <w:sz w:val="24"/>
          <w:szCs w:val="24"/>
        </w:rPr>
      </w:pPr>
      <w:r>
        <w:rPr>
          <w:rFonts w:ascii="Arial" w:hAnsi="Arial" w:cs="Arial"/>
          <w:sz w:val="24"/>
          <w:szCs w:val="24"/>
        </w:rPr>
        <w:t xml:space="preserve"> </w:t>
      </w:r>
      <w:r w:rsidR="006E2CF6" w:rsidRPr="00486C9B">
        <w:rPr>
          <w:rFonts w:ascii="Arial" w:hAnsi="Arial" w:cs="Arial"/>
          <w:sz w:val="24"/>
          <w:szCs w:val="24"/>
        </w:rPr>
        <w:t>G Sheldon</w:t>
      </w:r>
      <w:r w:rsidR="00D52EED" w:rsidRPr="00486C9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D52EED" w:rsidRPr="00486C9B">
        <w:rPr>
          <w:rFonts w:ascii="Arial" w:hAnsi="Arial" w:cs="Arial"/>
          <w:sz w:val="24"/>
          <w:szCs w:val="24"/>
        </w:rPr>
        <w:t>L Thompson</w:t>
      </w:r>
      <w:r w:rsidR="00D52EED" w:rsidRPr="00486C9B">
        <w:rPr>
          <w:rFonts w:ascii="Arial" w:hAnsi="Arial" w:cs="Arial"/>
          <w:sz w:val="24"/>
          <w:szCs w:val="24"/>
        </w:rPr>
        <w:tab/>
      </w:r>
      <w:r w:rsidR="00D52EED" w:rsidRPr="00486C9B">
        <w:rPr>
          <w:rFonts w:ascii="Arial" w:hAnsi="Arial" w:cs="Arial"/>
          <w:sz w:val="24"/>
          <w:szCs w:val="24"/>
        </w:rPr>
        <w:tab/>
      </w:r>
    </w:p>
    <w:p w14:paraId="771A9A20" w14:textId="77777777" w:rsidR="005557FD" w:rsidRDefault="005557FD" w:rsidP="005557FD">
      <w:pPr>
        <w:pStyle w:val="NoSpacing"/>
        <w:ind w:left="2160" w:firstLine="720"/>
        <w:rPr>
          <w:rFonts w:ascii="Arial" w:hAnsi="Arial" w:cs="Arial"/>
          <w:sz w:val="24"/>
          <w:szCs w:val="24"/>
        </w:rPr>
      </w:pPr>
      <w:r>
        <w:rPr>
          <w:rFonts w:ascii="Arial" w:hAnsi="Arial" w:cs="Arial"/>
          <w:sz w:val="24"/>
          <w:szCs w:val="24"/>
        </w:rPr>
        <w:t xml:space="preserve"> </w:t>
      </w:r>
      <w:r w:rsidR="006E3510" w:rsidRPr="00486C9B">
        <w:rPr>
          <w:rFonts w:ascii="Arial" w:hAnsi="Arial" w:cs="Arial"/>
          <w:sz w:val="24"/>
          <w:szCs w:val="24"/>
        </w:rPr>
        <w:t>P Walsh</w:t>
      </w:r>
      <w:r w:rsidR="00947D39" w:rsidRPr="00486C9B">
        <w:rPr>
          <w:rFonts w:ascii="Arial" w:hAnsi="Arial" w:cs="Arial"/>
          <w:sz w:val="24"/>
          <w:szCs w:val="24"/>
        </w:rPr>
        <w:tab/>
      </w:r>
      <w:r>
        <w:rPr>
          <w:rFonts w:ascii="Arial" w:hAnsi="Arial" w:cs="Arial"/>
          <w:sz w:val="24"/>
          <w:szCs w:val="24"/>
        </w:rPr>
        <w:tab/>
      </w:r>
      <w:r w:rsidR="00EC3E82" w:rsidRPr="00486C9B">
        <w:rPr>
          <w:rFonts w:ascii="Arial" w:hAnsi="Arial" w:cs="Arial"/>
          <w:sz w:val="24"/>
          <w:szCs w:val="24"/>
        </w:rPr>
        <w:t>B Witt</w:t>
      </w:r>
      <w:r w:rsidR="00F161B0" w:rsidRPr="00486C9B">
        <w:rPr>
          <w:rFonts w:ascii="Arial" w:hAnsi="Arial" w:cs="Arial"/>
          <w:sz w:val="24"/>
          <w:szCs w:val="24"/>
        </w:rPr>
        <w:tab/>
      </w:r>
      <w:r w:rsidR="00564C04" w:rsidRPr="00486C9B">
        <w:rPr>
          <w:rFonts w:ascii="Arial" w:hAnsi="Arial" w:cs="Arial"/>
          <w:sz w:val="24"/>
          <w:szCs w:val="24"/>
        </w:rPr>
        <w:tab/>
      </w:r>
    </w:p>
    <w:p w14:paraId="6BB4756E" w14:textId="1F0448FD" w:rsidR="00947D39" w:rsidRPr="00486C9B" w:rsidRDefault="00F66983" w:rsidP="00A84B00">
      <w:pPr>
        <w:pStyle w:val="NoSpacing"/>
        <w:ind w:left="2160" w:firstLine="720"/>
        <w:rPr>
          <w:rFonts w:ascii="Arial" w:hAnsi="Arial" w:cs="Arial"/>
          <w:sz w:val="24"/>
          <w:szCs w:val="24"/>
        </w:rPr>
      </w:pPr>
      <w:r>
        <w:rPr>
          <w:rFonts w:ascii="Arial" w:hAnsi="Arial" w:cs="Arial"/>
          <w:sz w:val="24"/>
          <w:szCs w:val="24"/>
        </w:rPr>
        <w:t xml:space="preserve"> </w:t>
      </w:r>
      <w:r w:rsidR="000345AE" w:rsidRPr="00486C9B">
        <w:rPr>
          <w:rFonts w:ascii="Arial" w:hAnsi="Arial" w:cs="Arial"/>
          <w:sz w:val="24"/>
          <w:szCs w:val="24"/>
        </w:rPr>
        <w:t>A Wrigle</w:t>
      </w:r>
      <w:r w:rsidR="005557FD">
        <w:rPr>
          <w:rFonts w:ascii="Arial" w:hAnsi="Arial" w:cs="Arial"/>
          <w:sz w:val="24"/>
          <w:szCs w:val="24"/>
        </w:rPr>
        <w:t>y</w:t>
      </w:r>
      <w:r w:rsidR="00564C04" w:rsidRPr="00486C9B">
        <w:rPr>
          <w:rFonts w:ascii="Arial" w:hAnsi="Arial" w:cs="Arial"/>
          <w:sz w:val="24"/>
          <w:szCs w:val="24"/>
        </w:rPr>
        <w:tab/>
      </w:r>
      <w:r w:rsidR="00564C04" w:rsidRPr="00486C9B">
        <w:rPr>
          <w:rFonts w:ascii="Arial" w:hAnsi="Arial" w:cs="Arial"/>
          <w:sz w:val="24"/>
          <w:szCs w:val="24"/>
        </w:rPr>
        <w:tab/>
      </w:r>
    </w:p>
    <w:p w14:paraId="34FD544E" w14:textId="51985A71" w:rsidR="00F161B0" w:rsidRPr="00486C9B" w:rsidRDefault="00F161B0" w:rsidP="00F36029">
      <w:pPr>
        <w:pStyle w:val="NoSpacing"/>
        <w:ind w:left="2160" w:firstLine="720"/>
        <w:rPr>
          <w:rFonts w:ascii="Arial" w:hAnsi="Arial" w:cs="Arial"/>
          <w:sz w:val="24"/>
          <w:szCs w:val="24"/>
        </w:rPr>
      </w:pP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r w:rsidRPr="00486C9B">
        <w:rPr>
          <w:rFonts w:ascii="Arial" w:hAnsi="Arial" w:cs="Arial"/>
          <w:sz w:val="24"/>
          <w:szCs w:val="24"/>
        </w:rPr>
        <w:tab/>
      </w:r>
    </w:p>
    <w:p w14:paraId="3CE22B5B" w14:textId="0B5F028F" w:rsidR="002B7B11" w:rsidRPr="00486C9B" w:rsidRDefault="00F54CFD" w:rsidP="00F54CFD">
      <w:pPr>
        <w:rPr>
          <w:rFonts w:cs="Arial"/>
          <w:bCs/>
          <w:szCs w:val="24"/>
        </w:rPr>
      </w:pPr>
      <w:r>
        <w:rPr>
          <w:rFonts w:cs="Arial"/>
          <w:bCs/>
          <w:szCs w:val="24"/>
        </w:rPr>
        <w:t xml:space="preserve">     </w:t>
      </w:r>
      <w:r w:rsidR="00F161B0" w:rsidRPr="00486C9B">
        <w:rPr>
          <w:rFonts w:cs="Arial"/>
          <w:bCs/>
          <w:szCs w:val="24"/>
        </w:rPr>
        <w:t>The Chai</w:t>
      </w:r>
      <w:r w:rsidR="00830F8F" w:rsidRPr="00486C9B">
        <w:rPr>
          <w:rFonts w:cs="Arial"/>
          <w:bCs/>
          <w:szCs w:val="24"/>
        </w:rPr>
        <w:t>r</w:t>
      </w:r>
      <w:r w:rsidR="00546568">
        <w:rPr>
          <w:rFonts w:cs="Arial"/>
          <w:bCs/>
          <w:szCs w:val="24"/>
        </w:rPr>
        <w:t>,</w:t>
      </w:r>
      <w:r w:rsidR="00830F8F" w:rsidRPr="00486C9B">
        <w:rPr>
          <w:rFonts w:cs="Arial"/>
          <w:bCs/>
          <w:szCs w:val="24"/>
        </w:rPr>
        <w:t xml:space="preserve"> Cllr </w:t>
      </w:r>
      <w:r w:rsidR="00F21BA5" w:rsidRPr="00486C9B">
        <w:rPr>
          <w:rFonts w:cs="Arial"/>
          <w:bCs/>
          <w:szCs w:val="24"/>
        </w:rPr>
        <w:t>Helen Bishop</w:t>
      </w:r>
      <w:r w:rsidR="00F161B0" w:rsidRPr="00486C9B">
        <w:rPr>
          <w:rFonts w:cs="Arial"/>
          <w:bCs/>
          <w:szCs w:val="24"/>
        </w:rPr>
        <w:t xml:space="preserve"> welcomed Councillors </w:t>
      </w:r>
      <w:r w:rsidR="00F21BA5" w:rsidRPr="00486C9B">
        <w:rPr>
          <w:rFonts w:cs="Arial"/>
          <w:bCs/>
          <w:szCs w:val="24"/>
        </w:rPr>
        <w:t xml:space="preserve">and members of the public </w:t>
      </w:r>
      <w:r w:rsidR="00F161B0" w:rsidRPr="00486C9B">
        <w:rPr>
          <w:rFonts w:cs="Arial"/>
          <w:bCs/>
          <w:szCs w:val="24"/>
        </w:rPr>
        <w:t>to the meeting</w:t>
      </w:r>
      <w:r w:rsidR="00F21BA5" w:rsidRPr="00486C9B">
        <w:rPr>
          <w:rFonts w:cs="Arial"/>
          <w:bCs/>
          <w:szCs w:val="24"/>
        </w:rPr>
        <w:t>.</w:t>
      </w:r>
    </w:p>
    <w:p w14:paraId="1D490347" w14:textId="4006BBC2" w:rsidR="008E575A" w:rsidRPr="00FB4202" w:rsidRDefault="001B030B" w:rsidP="006C77A3">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486C9B">
        <w:rPr>
          <w:rFonts w:ascii="Arial" w:hAnsi="Arial" w:cs="Arial"/>
          <w:b/>
          <w:bCs/>
          <w:sz w:val="24"/>
          <w:szCs w:val="24"/>
        </w:rPr>
        <w:t>T</w:t>
      </w:r>
      <w:r w:rsidR="00F161B0" w:rsidRPr="00486C9B">
        <w:rPr>
          <w:rFonts w:ascii="Arial" w:hAnsi="Arial" w:cs="Arial"/>
          <w:b/>
          <w:bCs/>
          <w:sz w:val="24"/>
          <w:szCs w:val="24"/>
        </w:rPr>
        <w:t>o receive Public Question</w:t>
      </w:r>
      <w:r w:rsidR="002059BD" w:rsidRPr="00486C9B">
        <w:rPr>
          <w:rFonts w:ascii="Arial" w:hAnsi="Arial" w:cs="Arial"/>
          <w:b/>
          <w:bCs/>
          <w:sz w:val="24"/>
          <w:szCs w:val="24"/>
        </w:rPr>
        <w:t>s</w:t>
      </w:r>
      <w:r w:rsidR="00795FF8" w:rsidRPr="00486C9B">
        <w:rPr>
          <w:rFonts w:ascii="Arial" w:hAnsi="Arial" w:cs="Arial"/>
          <w:b/>
          <w:bCs/>
          <w:sz w:val="24"/>
          <w:szCs w:val="24"/>
        </w:rPr>
        <w:t xml:space="preserve">: </w:t>
      </w:r>
    </w:p>
    <w:p w14:paraId="0198050F" w14:textId="68596BCA" w:rsidR="00FB4202" w:rsidRDefault="00AD596E" w:rsidP="00B27A93">
      <w:pPr>
        <w:widowControl w:val="0"/>
        <w:suppressAutoHyphens/>
        <w:autoSpaceDN w:val="0"/>
        <w:spacing w:after="0" w:line="240" w:lineRule="auto"/>
        <w:ind w:left="720"/>
        <w:jc w:val="both"/>
        <w:rPr>
          <w:rFonts w:cs="Arial"/>
          <w:szCs w:val="24"/>
        </w:rPr>
      </w:pPr>
      <w:r w:rsidRPr="002442C9">
        <w:rPr>
          <w:rFonts w:cs="Arial"/>
          <w:szCs w:val="24"/>
        </w:rPr>
        <w:t xml:space="preserve">A member of the public </w:t>
      </w:r>
      <w:r w:rsidR="00F92C66">
        <w:rPr>
          <w:rFonts w:cs="Arial"/>
          <w:szCs w:val="24"/>
        </w:rPr>
        <w:t xml:space="preserve">(MOP) </w:t>
      </w:r>
      <w:r w:rsidRPr="002442C9">
        <w:rPr>
          <w:rFonts w:cs="Arial"/>
          <w:szCs w:val="24"/>
        </w:rPr>
        <w:t xml:space="preserve">asked a </w:t>
      </w:r>
      <w:r w:rsidR="00D6696C" w:rsidRPr="002442C9">
        <w:rPr>
          <w:rFonts w:cs="Arial"/>
          <w:szCs w:val="24"/>
        </w:rPr>
        <w:t xml:space="preserve">question regarding </w:t>
      </w:r>
      <w:r w:rsidR="00B76C46">
        <w:rPr>
          <w:rFonts w:cs="Arial"/>
          <w:szCs w:val="24"/>
        </w:rPr>
        <w:t>concerns</w:t>
      </w:r>
      <w:r w:rsidR="00DF5485">
        <w:rPr>
          <w:rFonts w:cs="Arial"/>
          <w:szCs w:val="24"/>
        </w:rPr>
        <w:t xml:space="preserve"> over </w:t>
      </w:r>
      <w:r w:rsidR="00B76C46">
        <w:rPr>
          <w:rFonts w:cs="Arial"/>
          <w:szCs w:val="24"/>
        </w:rPr>
        <w:t>the crossroads at Lydg</w:t>
      </w:r>
      <w:r w:rsidR="00913702">
        <w:rPr>
          <w:rFonts w:cs="Arial"/>
          <w:szCs w:val="24"/>
        </w:rPr>
        <w:t>a</w:t>
      </w:r>
      <w:r w:rsidR="00B76C46">
        <w:rPr>
          <w:rFonts w:cs="Arial"/>
          <w:szCs w:val="24"/>
        </w:rPr>
        <w:t xml:space="preserve">te. </w:t>
      </w:r>
      <w:r w:rsidR="00BA3D0F" w:rsidRPr="002442C9">
        <w:rPr>
          <w:rFonts w:cs="Arial"/>
          <w:szCs w:val="24"/>
        </w:rPr>
        <w:t>Cllr Marland responded and advi</w:t>
      </w:r>
      <w:r w:rsidR="002442C9" w:rsidRPr="002442C9">
        <w:rPr>
          <w:rFonts w:cs="Arial"/>
          <w:szCs w:val="24"/>
        </w:rPr>
        <w:t>s</w:t>
      </w:r>
      <w:r w:rsidR="00BA3D0F" w:rsidRPr="002442C9">
        <w:rPr>
          <w:rFonts w:cs="Arial"/>
          <w:szCs w:val="24"/>
        </w:rPr>
        <w:t>ed about the Traffic, Transport &amp; Environment Committee</w:t>
      </w:r>
      <w:r w:rsidR="00DF600F">
        <w:rPr>
          <w:rFonts w:cs="Arial"/>
          <w:szCs w:val="24"/>
        </w:rPr>
        <w:t xml:space="preserve"> (TTE)</w:t>
      </w:r>
      <w:r w:rsidR="00BA3D0F" w:rsidRPr="002442C9">
        <w:rPr>
          <w:rFonts w:cs="Arial"/>
          <w:szCs w:val="24"/>
        </w:rPr>
        <w:t xml:space="preserve"> </w:t>
      </w:r>
      <w:r w:rsidR="002442C9" w:rsidRPr="002442C9">
        <w:rPr>
          <w:rFonts w:cs="Arial"/>
          <w:szCs w:val="24"/>
        </w:rPr>
        <w:t>which meets regularly.</w:t>
      </w:r>
      <w:r w:rsidRPr="002442C9">
        <w:rPr>
          <w:rFonts w:cs="Arial"/>
          <w:szCs w:val="24"/>
        </w:rPr>
        <w:t xml:space="preserve"> </w:t>
      </w:r>
      <w:r w:rsidR="00972DC7">
        <w:rPr>
          <w:rFonts w:cs="Arial"/>
          <w:szCs w:val="24"/>
        </w:rPr>
        <w:t>This issue was di</w:t>
      </w:r>
      <w:r w:rsidR="00785CEC">
        <w:rPr>
          <w:rFonts w:cs="Arial"/>
          <w:szCs w:val="24"/>
        </w:rPr>
        <w:t>scussed</w:t>
      </w:r>
      <w:r w:rsidR="00972DC7">
        <w:rPr>
          <w:rFonts w:cs="Arial"/>
          <w:szCs w:val="24"/>
        </w:rPr>
        <w:t xml:space="preserve"> further</w:t>
      </w:r>
      <w:r w:rsidR="00B37ED3">
        <w:rPr>
          <w:rFonts w:cs="Arial"/>
          <w:szCs w:val="24"/>
        </w:rPr>
        <w:t xml:space="preserve"> and </w:t>
      </w:r>
      <w:r w:rsidR="00DF600F">
        <w:rPr>
          <w:rFonts w:cs="Arial"/>
          <w:szCs w:val="24"/>
        </w:rPr>
        <w:t>s</w:t>
      </w:r>
      <w:r w:rsidR="00237742">
        <w:rPr>
          <w:rFonts w:cs="Arial"/>
          <w:szCs w:val="24"/>
        </w:rPr>
        <w:t xml:space="preserve">he advised </w:t>
      </w:r>
      <w:r w:rsidR="00913702">
        <w:rPr>
          <w:rFonts w:cs="Arial"/>
          <w:szCs w:val="24"/>
        </w:rPr>
        <w:t>th</w:t>
      </w:r>
      <w:r w:rsidR="00B14BA2">
        <w:rPr>
          <w:rFonts w:cs="Arial"/>
          <w:szCs w:val="24"/>
        </w:rPr>
        <w:t xml:space="preserve">is </w:t>
      </w:r>
      <w:r w:rsidR="00913702">
        <w:rPr>
          <w:rFonts w:cs="Arial"/>
          <w:szCs w:val="24"/>
        </w:rPr>
        <w:t>Committee had already raised this with OMBC Highways,</w:t>
      </w:r>
      <w:r w:rsidR="00DF600F">
        <w:rPr>
          <w:rFonts w:cs="Arial"/>
          <w:szCs w:val="24"/>
        </w:rPr>
        <w:t xml:space="preserve"> and it would be discussed further at the next meeting of the TTE Committee. </w:t>
      </w:r>
      <w:r w:rsidR="00B14BA2">
        <w:rPr>
          <w:rFonts w:cs="Arial"/>
          <w:szCs w:val="24"/>
        </w:rPr>
        <w:t xml:space="preserve"> </w:t>
      </w:r>
    </w:p>
    <w:p w14:paraId="6C4A01CA" w14:textId="77777777" w:rsidR="00A002AB" w:rsidRDefault="00A002AB" w:rsidP="00A002AB">
      <w:pPr>
        <w:widowControl w:val="0"/>
        <w:suppressAutoHyphens/>
        <w:autoSpaceDN w:val="0"/>
        <w:spacing w:after="0" w:line="240" w:lineRule="auto"/>
        <w:jc w:val="both"/>
        <w:rPr>
          <w:rFonts w:cs="Arial"/>
          <w:szCs w:val="24"/>
        </w:rPr>
      </w:pPr>
    </w:p>
    <w:p w14:paraId="79AFD45D" w14:textId="775C4600" w:rsidR="00B14BA2" w:rsidRDefault="00F92C66" w:rsidP="00B27A93">
      <w:pPr>
        <w:widowControl w:val="0"/>
        <w:suppressAutoHyphens/>
        <w:autoSpaceDN w:val="0"/>
        <w:spacing w:after="0" w:line="240" w:lineRule="auto"/>
        <w:ind w:left="720"/>
        <w:jc w:val="both"/>
        <w:rPr>
          <w:rFonts w:cs="Arial"/>
          <w:szCs w:val="24"/>
        </w:rPr>
      </w:pPr>
      <w:r>
        <w:rPr>
          <w:rFonts w:cs="Arial"/>
          <w:szCs w:val="24"/>
        </w:rPr>
        <w:t>A MOP</w:t>
      </w:r>
      <w:r w:rsidR="00A002AB">
        <w:rPr>
          <w:rFonts w:cs="Arial"/>
          <w:szCs w:val="24"/>
        </w:rPr>
        <w:t xml:space="preserve"> </w:t>
      </w:r>
      <w:r w:rsidR="00AC3807">
        <w:rPr>
          <w:rFonts w:cs="Arial"/>
          <w:szCs w:val="24"/>
        </w:rPr>
        <w:t>asked whether Oldham Rd could be reduced to 30mph at Lydgate. It was agreed that this would be discussed at the n</w:t>
      </w:r>
      <w:r w:rsidR="002241B3">
        <w:rPr>
          <w:rFonts w:cs="Arial"/>
          <w:szCs w:val="24"/>
        </w:rPr>
        <w:t xml:space="preserve">ext meeting of the TTE Committee. </w:t>
      </w:r>
    </w:p>
    <w:p w14:paraId="0A9997A8" w14:textId="77777777" w:rsidR="00E743FF" w:rsidRPr="002442C9" w:rsidRDefault="00E743FF" w:rsidP="00B14BA2">
      <w:pPr>
        <w:widowControl w:val="0"/>
        <w:suppressAutoHyphens/>
        <w:autoSpaceDN w:val="0"/>
        <w:spacing w:after="0" w:line="240" w:lineRule="auto"/>
        <w:ind w:left="360"/>
        <w:jc w:val="both"/>
        <w:rPr>
          <w:rFonts w:cs="Arial"/>
          <w:szCs w:val="24"/>
        </w:rPr>
      </w:pPr>
    </w:p>
    <w:p w14:paraId="7922B3D6" w14:textId="0DBFE808" w:rsidR="008E575A" w:rsidRPr="00FB4202" w:rsidRDefault="001976CF" w:rsidP="00FB4202">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FB4202">
        <w:rPr>
          <w:rFonts w:ascii="Arial" w:eastAsia="Calibri" w:hAnsi="Arial" w:cs="Arial"/>
          <w:b/>
          <w:bCs/>
          <w:sz w:val="24"/>
          <w:szCs w:val="24"/>
        </w:rPr>
        <w:t>Chairman’s Urgent Business</w:t>
      </w:r>
      <w:r w:rsidR="00795FF8" w:rsidRPr="00FB4202">
        <w:rPr>
          <w:rFonts w:ascii="Arial" w:eastAsia="Calibri" w:hAnsi="Arial" w:cs="Arial"/>
          <w:b/>
          <w:bCs/>
          <w:sz w:val="24"/>
          <w:szCs w:val="24"/>
        </w:rPr>
        <w:t xml:space="preserve">: </w:t>
      </w:r>
      <w:r w:rsidR="00EA7E4F" w:rsidRPr="00EA7E4F">
        <w:rPr>
          <w:rFonts w:ascii="Arial" w:eastAsia="Calibri" w:hAnsi="Arial" w:cs="Arial"/>
          <w:sz w:val="24"/>
          <w:szCs w:val="24"/>
        </w:rPr>
        <w:t>None</w:t>
      </w:r>
      <w:r w:rsidR="00546568">
        <w:rPr>
          <w:rFonts w:ascii="Arial" w:eastAsia="Calibri" w:hAnsi="Arial" w:cs="Arial"/>
          <w:sz w:val="24"/>
          <w:szCs w:val="24"/>
        </w:rPr>
        <w:t xml:space="preserve"> to discuss</w:t>
      </w:r>
      <w:r w:rsidR="00EA7E4F" w:rsidRPr="00EA7E4F">
        <w:rPr>
          <w:rFonts w:ascii="Arial" w:eastAsia="Calibri" w:hAnsi="Arial" w:cs="Arial"/>
          <w:sz w:val="24"/>
          <w:szCs w:val="24"/>
        </w:rPr>
        <w:t>.</w:t>
      </w:r>
    </w:p>
    <w:p w14:paraId="6068343C" w14:textId="77777777" w:rsidR="00FB4202" w:rsidRPr="00FB4202" w:rsidRDefault="00FB4202" w:rsidP="00FB4202">
      <w:pPr>
        <w:widowControl w:val="0"/>
        <w:suppressAutoHyphens/>
        <w:autoSpaceDN w:val="0"/>
        <w:spacing w:after="0" w:line="240" w:lineRule="auto"/>
        <w:jc w:val="both"/>
        <w:rPr>
          <w:rFonts w:cs="Arial"/>
          <w:b/>
          <w:bCs/>
          <w:szCs w:val="24"/>
        </w:rPr>
      </w:pPr>
    </w:p>
    <w:p w14:paraId="6ADBB5A0" w14:textId="2FF5B70F" w:rsidR="001976CF" w:rsidRPr="00FB4202" w:rsidRDefault="001976CF" w:rsidP="00FB4202">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FB4202">
        <w:rPr>
          <w:rFonts w:ascii="Arial" w:eastAsia="Calibri" w:hAnsi="Arial" w:cs="Arial"/>
          <w:b/>
          <w:bCs/>
          <w:sz w:val="24"/>
          <w:szCs w:val="24"/>
        </w:rPr>
        <w:t>To receive apologies for Absence</w:t>
      </w:r>
      <w:r w:rsidR="009B6AEA" w:rsidRPr="00FB4202">
        <w:rPr>
          <w:rFonts w:ascii="Arial" w:eastAsia="Calibri" w:hAnsi="Arial" w:cs="Arial"/>
          <w:b/>
          <w:bCs/>
          <w:sz w:val="24"/>
          <w:szCs w:val="24"/>
        </w:rPr>
        <w:t>:</w:t>
      </w:r>
      <w:r w:rsidR="009B6AEA" w:rsidRPr="00FB4202">
        <w:rPr>
          <w:rFonts w:ascii="Arial" w:eastAsia="Calibri" w:hAnsi="Arial" w:cs="Arial"/>
          <w:sz w:val="24"/>
          <w:szCs w:val="24"/>
        </w:rPr>
        <w:t xml:space="preserve">  Cllrs</w:t>
      </w:r>
      <w:r w:rsidR="009F4A5E" w:rsidRPr="00FB4202">
        <w:rPr>
          <w:rFonts w:ascii="Arial" w:hAnsi="Arial" w:cs="Arial"/>
          <w:sz w:val="24"/>
          <w:szCs w:val="24"/>
        </w:rPr>
        <w:t xml:space="preserve"> E Adamson, </w:t>
      </w:r>
      <w:r w:rsidR="00F36029" w:rsidRPr="00FB4202">
        <w:rPr>
          <w:rFonts w:ascii="Arial" w:hAnsi="Arial" w:cs="Arial"/>
          <w:sz w:val="24"/>
          <w:szCs w:val="24"/>
        </w:rPr>
        <w:t xml:space="preserve">K Barton, </w:t>
      </w:r>
      <w:r w:rsidR="006C4539" w:rsidRPr="00FB4202">
        <w:rPr>
          <w:rFonts w:ascii="Arial" w:hAnsi="Arial" w:cs="Arial"/>
          <w:sz w:val="24"/>
          <w:szCs w:val="24"/>
        </w:rPr>
        <w:t>P Gaul,</w:t>
      </w:r>
      <w:r w:rsidR="00BD1E65" w:rsidRPr="00FB4202">
        <w:rPr>
          <w:rFonts w:ascii="Arial" w:hAnsi="Arial" w:cs="Arial"/>
          <w:sz w:val="24"/>
          <w:szCs w:val="24"/>
        </w:rPr>
        <w:t xml:space="preserve"> D Wall</w:t>
      </w:r>
      <w:r w:rsidR="006C4539" w:rsidRPr="00FB4202">
        <w:rPr>
          <w:rFonts w:ascii="Arial" w:hAnsi="Arial" w:cs="Arial"/>
          <w:sz w:val="24"/>
          <w:szCs w:val="24"/>
        </w:rPr>
        <w:t xml:space="preserve"> </w:t>
      </w:r>
    </w:p>
    <w:p w14:paraId="3DB65AE3" w14:textId="77777777" w:rsidR="006C4539" w:rsidRPr="00486C9B" w:rsidRDefault="006C4539" w:rsidP="006C4539">
      <w:pPr>
        <w:pStyle w:val="ListParagraph"/>
        <w:rPr>
          <w:rFonts w:ascii="Arial" w:hAnsi="Arial" w:cs="Arial"/>
          <w:sz w:val="24"/>
          <w:szCs w:val="24"/>
        </w:rPr>
      </w:pPr>
    </w:p>
    <w:p w14:paraId="1ABF7348" w14:textId="4B9D01E5" w:rsidR="006C4539" w:rsidRPr="00486C9B" w:rsidRDefault="00114205" w:rsidP="000E2874">
      <w:pPr>
        <w:pStyle w:val="ListParagraph"/>
        <w:widowControl w:val="0"/>
        <w:suppressAutoHyphens/>
        <w:autoSpaceDN w:val="0"/>
        <w:spacing w:after="0" w:line="240" w:lineRule="auto"/>
        <w:ind w:left="960" w:firstLine="480"/>
        <w:jc w:val="both"/>
        <w:rPr>
          <w:rFonts w:ascii="Arial" w:hAnsi="Arial" w:cs="Arial"/>
          <w:sz w:val="24"/>
          <w:szCs w:val="24"/>
        </w:rPr>
      </w:pPr>
      <w:r w:rsidRPr="009D0EBF">
        <w:rPr>
          <w:rFonts w:ascii="Arial" w:hAnsi="Arial" w:cs="Arial"/>
          <w:b/>
          <w:bCs/>
          <w:sz w:val="24"/>
          <w:szCs w:val="24"/>
        </w:rPr>
        <w:t>Absent</w:t>
      </w:r>
      <w:r w:rsidRPr="00486C9B">
        <w:rPr>
          <w:rFonts w:ascii="Arial" w:hAnsi="Arial" w:cs="Arial"/>
          <w:sz w:val="24"/>
          <w:szCs w:val="24"/>
        </w:rPr>
        <w:t>:</w:t>
      </w:r>
      <w:r w:rsidR="00795FF8" w:rsidRPr="00486C9B">
        <w:rPr>
          <w:rFonts w:ascii="Arial" w:hAnsi="Arial" w:cs="Arial"/>
          <w:sz w:val="24"/>
          <w:szCs w:val="24"/>
        </w:rPr>
        <w:t xml:space="preserve">   </w:t>
      </w:r>
      <w:r w:rsidRPr="00486C9B">
        <w:rPr>
          <w:rFonts w:ascii="Arial" w:hAnsi="Arial" w:cs="Arial"/>
          <w:sz w:val="24"/>
          <w:szCs w:val="24"/>
        </w:rPr>
        <w:t>Cllr M</w:t>
      </w:r>
      <w:r w:rsidR="000D1390" w:rsidRPr="00486C9B">
        <w:rPr>
          <w:rFonts w:ascii="Arial" w:hAnsi="Arial" w:cs="Arial"/>
          <w:sz w:val="24"/>
          <w:szCs w:val="24"/>
        </w:rPr>
        <w:t xml:space="preserve"> </w:t>
      </w:r>
      <w:r w:rsidRPr="00486C9B">
        <w:rPr>
          <w:rFonts w:ascii="Arial" w:hAnsi="Arial" w:cs="Arial"/>
          <w:sz w:val="24"/>
          <w:szCs w:val="24"/>
        </w:rPr>
        <w:t>Birchall</w:t>
      </w:r>
    </w:p>
    <w:p w14:paraId="11135B92" w14:textId="77777777" w:rsidR="008E575A" w:rsidRPr="00486C9B" w:rsidRDefault="008E575A" w:rsidP="008E575A">
      <w:pPr>
        <w:widowControl w:val="0"/>
        <w:suppressAutoHyphens/>
        <w:autoSpaceDN w:val="0"/>
        <w:spacing w:after="0" w:line="240" w:lineRule="auto"/>
        <w:jc w:val="both"/>
        <w:rPr>
          <w:rFonts w:cs="Arial"/>
          <w:szCs w:val="24"/>
        </w:rPr>
      </w:pPr>
    </w:p>
    <w:p w14:paraId="09D3A42E" w14:textId="24257C79" w:rsidR="001976CF" w:rsidRPr="00486C9B" w:rsidRDefault="001976CF" w:rsidP="006C77A3">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486C9B">
        <w:rPr>
          <w:rFonts w:ascii="Arial" w:eastAsia="Calibri" w:hAnsi="Arial" w:cs="Arial"/>
          <w:b/>
          <w:bCs/>
          <w:sz w:val="24"/>
          <w:szCs w:val="24"/>
        </w:rPr>
        <w:t>To receive Declarations of Interest</w:t>
      </w:r>
      <w:r w:rsidR="002059BD" w:rsidRPr="00486C9B">
        <w:rPr>
          <w:rFonts w:ascii="Arial" w:eastAsia="Calibri" w:hAnsi="Arial" w:cs="Arial"/>
          <w:b/>
          <w:bCs/>
          <w:sz w:val="24"/>
          <w:szCs w:val="24"/>
        </w:rPr>
        <w:t>:</w:t>
      </w:r>
      <w:r w:rsidR="00795FF8" w:rsidRPr="00486C9B">
        <w:rPr>
          <w:rFonts w:ascii="Arial" w:eastAsia="Calibri" w:hAnsi="Arial" w:cs="Arial"/>
          <w:sz w:val="24"/>
          <w:szCs w:val="24"/>
        </w:rPr>
        <w:t xml:space="preserve"> none were received.</w:t>
      </w:r>
    </w:p>
    <w:p w14:paraId="3076E2B5" w14:textId="77777777" w:rsidR="008E575A" w:rsidRPr="00486C9B" w:rsidRDefault="008E575A" w:rsidP="008E575A">
      <w:pPr>
        <w:widowControl w:val="0"/>
        <w:suppressAutoHyphens/>
        <w:autoSpaceDN w:val="0"/>
        <w:spacing w:after="0" w:line="240" w:lineRule="auto"/>
        <w:jc w:val="both"/>
        <w:rPr>
          <w:rFonts w:cs="Arial"/>
          <w:szCs w:val="24"/>
        </w:rPr>
      </w:pPr>
    </w:p>
    <w:p w14:paraId="5B1828F9" w14:textId="77777777" w:rsidR="00C225D3" w:rsidRPr="00C225D3" w:rsidRDefault="001976CF" w:rsidP="006C77A3">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486C9B">
        <w:rPr>
          <w:rFonts w:ascii="Arial" w:eastAsia="Calibri" w:hAnsi="Arial" w:cs="Arial"/>
          <w:b/>
          <w:bCs/>
          <w:sz w:val="24"/>
          <w:szCs w:val="24"/>
        </w:rPr>
        <w:t>Correspondence</w:t>
      </w:r>
      <w:r w:rsidR="00FB4202">
        <w:rPr>
          <w:rFonts w:ascii="Arial" w:eastAsia="Calibri" w:hAnsi="Arial" w:cs="Arial"/>
          <w:b/>
          <w:bCs/>
          <w:sz w:val="24"/>
          <w:szCs w:val="24"/>
        </w:rPr>
        <w:t>:</w:t>
      </w:r>
    </w:p>
    <w:p w14:paraId="174E1F4D" w14:textId="2CABB24B" w:rsidR="001976CF" w:rsidRDefault="00AF1AF6" w:rsidP="00B27A93">
      <w:pPr>
        <w:widowControl w:val="0"/>
        <w:suppressAutoHyphens/>
        <w:autoSpaceDN w:val="0"/>
        <w:spacing w:after="0" w:line="240" w:lineRule="auto"/>
        <w:ind w:left="720"/>
        <w:jc w:val="both"/>
        <w:rPr>
          <w:rFonts w:eastAsia="Calibri" w:cs="Arial"/>
          <w:szCs w:val="24"/>
        </w:rPr>
      </w:pPr>
      <w:r w:rsidRPr="00C225D3">
        <w:rPr>
          <w:rFonts w:eastAsia="Calibri" w:cs="Arial"/>
          <w:szCs w:val="24"/>
        </w:rPr>
        <w:t>Cllr B</w:t>
      </w:r>
      <w:r w:rsidR="00C225D3" w:rsidRPr="00C225D3">
        <w:rPr>
          <w:rFonts w:eastAsia="Calibri" w:cs="Arial"/>
          <w:szCs w:val="24"/>
        </w:rPr>
        <w:t xml:space="preserve">eeley </w:t>
      </w:r>
      <w:r w:rsidRPr="00C225D3">
        <w:rPr>
          <w:rFonts w:eastAsia="Calibri" w:cs="Arial"/>
          <w:szCs w:val="24"/>
        </w:rPr>
        <w:t xml:space="preserve">shared </w:t>
      </w:r>
      <w:r w:rsidR="00264143">
        <w:rPr>
          <w:rFonts w:eastAsia="Calibri" w:cs="Arial"/>
          <w:szCs w:val="24"/>
        </w:rPr>
        <w:t>further information</w:t>
      </w:r>
      <w:r w:rsidRPr="00C225D3">
        <w:rPr>
          <w:rFonts w:eastAsia="Calibri" w:cs="Arial"/>
          <w:szCs w:val="24"/>
        </w:rPr>
        <w:t xml:space="preserve"> regarding the</w:t>
      </w:r>
      <w:r w:rsidR="005F62C8">
        <w:rPr>
          <w:rFonts w:eastAsia="Calibri" w:cs="Arial"/>
          <w:szCs w:val="24"/>
        </w:rPr>
        <w:t xml:space="preserve"> issues over the</w:t>
      </w:r>
      <w:r w:rsidRPr="00C225D3">
        <w:rPr>
          <w:rFonts w:eastAsia="Calibri" w:cs="Arial"/>
          <w:szCs w:val="24"/>
        </w:rPr>
        <w:t xml:space="preserve"> Moorgate crossing</w:t>
      </w:r>
      <w:r w:rsidR="007D67C1">
        <w:rPr>
          <w:rFonts w:eastAsia="Calibri" w:cs="Arial"/>
          <w:szCs w:val="24"/>
        </w:rPr>
        <w:t xml:space="preserve"> and it was discussed. </w:t>
      </w:r>
      <w:r w:rsidR="005C66B1">
        <w:rPr>
          <w:rFonts w:eastAsia="Calibri" w:cs="Arial"/>
          <w:szCs w:val="24"/>
        </w:rPr>
        <w:t xml:space="preserve">   </w:t>
      </w:r>
      <w:r w:rsidR="007D67C1">
        <w:rPr>
          <w:rFonts w:eastAsia="Calibri" w:cs="Arial"/>
          <w:szCs w:val="24"/>
        </w:rPr>
        <w:t>She advised</w:t>
      </w:r>
      <w:r w:rsidR="00264143">
        <w:rPr>
          <w:rFonts w:eastAsia="Calibri" w:cs="Arial"/>
          <w:szCs w:val="24"/>
        </w:rPr>
        <w:t xml:space="preserve"> that </w:t>
      </w:r>
      <w:r w:rsidR="00687885">
        <w:rPr>
          <w:rFonts w:eastAsia="Calibri" w:cs="Arial"/>
          <w:szCs w:val="24"/>
        </w:rPr>
        <w:t>it w</w:t>
      </w:r>
      <w:r w:rsidR="00484F7C">
        <w:rPr>
          <w:rFonts w:eastAsia="Calibri" w:cs="Arial"/>
          <w:szCs w:val="24"/>
        </w:rPr>
        <w:t>i</w:t>
      </w:r>
      <w:r w:rsidR="00687885">
        <w:rPr>
          <w:rFonts w:eastAsia="Calibri" w:cs="Arial"/>
          <w:szCs w:val="24"/>
        </w:rPr>
        <w:t>ll be sent to the Sec</w:t>
      </w:r>
      <w:r w:rsidR="00484F7C">
        <w:rPr>
          <w:rFonts w:eastAsia="Calibri" w:cs="Arial"/>
          <w:szCs w:val="24"/>
        </w:rPr>
        <w:t>retary of State</w:t>
      </w:r>
      <w:r w:rsidR="00CD65F2">
        <w:rPr>
          <w:rFonts w:eastAsia="Calibri" w:cs="Arial"/>
          <w:szCs w:val="24"/>
        </w:rPr>
        <w:t xml:space="preserve"> </w:t>
      </w:r>
      <w:r w:rsidR="000E1DFB">
        <w:rPr>
          <w:rFonts w:eastAsia="Calibri" w:cs="Arial"/>
          <w:szCs w:val="24"/>
        </w:rPr>
        <w:t xml:space="preserve">7th November and there will be </w:t>
      </w:r>
      <w:r w:rsidR="00D52AE1">
        <w:rPr>
          <w:rFonts w:eastAsia="Calibri" w:cs="Arial"/>
          <w:szCs w:val="24"/>
        </w:rPr>
        <w:t xml:space="preserve">then be a </w:t>
      </w:r>
      <w:proofErr w:type="gramStart"/>
      <w:r w:rsidR="00D52AE1">
        <w:rPr>
          <w:rFonts w:eastAsia="Calibri" w:cs="Arial"/>
          <w:szCs w:val="24"/>
        </w:rPr>
        <w:t>6</w:t>
      </w:r>
      <w:r w:rsidR="002F13CB">
        <w:rPr>
          <w:rFonts w:eastAsia="Calibri" w:cs="Arial"/>
          <w:szCs w:val="24"/>
        </w:rPr>
        <w:t xml:space="preserve"> </w:t>
      </w:r>
      <w:r w:rsidR="00D52AE1">
        <w:rPr>
          <w:rFonts w:eastAsia="Calibri" w:cs="Arial"/>
          <w:szCs w:val="24"/>
        </w:rPr>
        <w:t>week</w:t>
      </w:r>
      <w:proofErr w:type="gramEnd"/>
      <w:r w:rsidR="00D52AE1">
        <w:rPr>
          <w:rFonts w:eastAsia="Calibri" w:cs="Arial"/>
          <w:szCs w:val="24"/>
        </w:rPr>
        <w:t xml:space="preserve"> co</w:t>
      </w:r>
      <w:r w:rsidR="000E1DFB">
        <w:rPr>
          <w:rFonts w:eastAsia="Calibri" w:cs="Arial"/>
          <w:szCs w:val="24"/>
        </w:rPr>
        <w:t>nsultation. A</w:t>
      </w:r>
      <w:r w:rsidR="00817CAF">
        <w:rPr>
          <w:rFonts w:eastAsia="Calibri" w:cs="Arial"/>
          <w:szCs w:val="24"/>
        </w:rPr>
        <w:t>ll concerned parties should write in with their objections</w:t>
      </w:r>
      <w:r w:rsidR="00D52AE1">
        <w:rPr>
          <w:rFonts w:eastAsia="Calibri" w:cs="Arial"/>
          <w:szCs w:val="24"/>
        </w:rPr>
        <w:t xml:space="preserve"> individually</w:t>
      </w:r>
      <w:r w:rsidRPr="00C225D3">
        <w:rPr>
          <w:rFonts w:eastAsia="Calibri" w:cs="Arial"/>
          <w:szCs w:val="24"/>
        </w:rPr>
        <w:t xml:space="preserve">. </w:t>
      </w:r>
    </w:p>
    <w:p w14:paraId="55ADBDF6" w14:textId="77777777" w:rsidR="00843199" w:rsidRDefault="00843199" w:rsidP="005C66B1">
      <w:pPr>
        <w:widowControl w:val="0"/>
        <w:suppressAutoHyphens/>
        <w:autoSpaceDN w:val="0"/>
        <w:spacing w:after="0" w:line="240" w:lineRule="auto"/>
        <w:ind w:left="330"/>
        <w:jc w:val="both"/>
        <w:rPr>
          <w:rFonts w:eastAsia="Calibri" w:cs="Arial"/>
          <w:szCs w:val="24"/>
        </w:rPr>
      </w:pPr>
    </w:p>
    <w:p w14:paraId="704980CF" w14:textId="5F41D4A3" w:rsidR="00843199" w:rsidRDefault="00843199" w:rsidP="00B27A93">
      <w:pPr>
        <w:ind w:left="720"/>
        <w:rPr>
          <w:rFonts w:cs="Arial"/>
          <w:szCs w:val="24"/>
        </w:rPr>
      </w:pPr>
      <w:r w:rsidRPr="00102E4D">
        <w:rPr>
          <w:rFonts w:cs="Arial"/>
          <w:szCs w:val="24"/>
        </w:rPr>
        <w:t>Cllr Al-Hamdani had requested a document was tabled with reference to the Capital Grants Programme through OMBC</w:t>
      </w:r>
      <w:r>
        <w:rPr>
          <w:rFonts w:cs="Arial"/>
          <w:szCs w:val="24"/>
        </w:rPr>
        <w:t xml:space="preserve"> and it was discussed. </w:t>
      </w:r>
      <w:r w:rsidRPr="00102E4D">
        <w:rPr>
          <w:rFonts w:cs="Arial"/>
          <w:szCs w:val="24"/>
        </w:rPr>
        <w:t xml:space="preserve"> </w:t>
      </w:r>
      <w:r>
        <w:rPr>
          <w:rFonts w:cs="Arial"/>
          <w:szCs w:val="24"/>
        </w:rPr>
        <w:t xml:space="preserve">Funding has now been made available for applications from Parish Councils as well as Community Groups. He advised the Parish Council were looking at various options. The Clerk informed the meeting she was in the process of putting an application together to fund a new disabled </w:t>
      </w:r>
      <w:proofErr w:type="spellStart"/>
      <w:r>
        <w:rPr>
          <w:rFonts w:cs="Arial"/>
          <w:szCs w:val="24"/>
        </w:rPr>
        <w:t>lift</w:t>
      </w:r>
      <w:proofErr w:type="spellEnd"/>
      <w:r>
        <w:rPr>
          <w:rFonts w:cs="Arial"/>
          <w:szCs w:val="24"/>
        </w:rPr>
        <w:t xml:space="preserve"> at the Civic Hall and Cllr Garner explained he was looking at options for solar power funding.</w:t>
      </w:r>
      <w:r w:rsidR="00385803">
        <w:rPr>
          <w:rFonts w:cs="Arial"/>
          <w:szCs w:val="24"/>
        </w:rPr>
        <w:t xml:space="preserve"> Cllr Phillips added this would be </w:t>
      </w:r>
      <w:r w:rsidR="0080634A">
        <w:rPr>
          <w:rFonts w:cs="Arial"/>
          <w:szCs w:val="24"/>
        </w:rPr>
        <w:t xml:space="preserve">further investigated at the next meeting of the TTE Committee. </w:t>
      </w:r>
    </w:p>
    <w:p w14:paraId="4EDF870D" w14:textId="6EE59A96" w:rsidR="00843199" w:rsidRPr="00102E4D" w:rsidRDefault="00843199" w:rsidP="00B27A93">
      <w:pPr>
        <w:ind w:left="720"/>
        <w:rPr>
          <w:rFonts w:cs="Arial"/>
          <w:szCs w:val="24"/>
        </w:rPr>
      </w:pPr>
      <w:r>
        <w:rPr>
          <w:rFonts w:cs="Arial"/>
          <w:szCs w:val="24"/>
        </w:rPr>
        <w:t xml:space="preserve">Cllr Bishop explained </w:t>
      </w:r>
      <w:r w:rsidR="002C3D1D">
        <w:rPr>
          <w:rFonts w:cs="Arial"/>
          <w:szCs w:val="24"/>
        </w:rPr>
        <w:t xml:space="preserve">to the MOPs that </w:t>
      </w:r>
      <w:r>
        <w:rPr>
          <w:rFonts w:cs="Arial"/>
          <w:szCs w:val="24"/>
        </w:rPr>
        <w:t>any community group could put in applications which would benefit their communities</w:t>
      </w:r>
      <w:r w:rsidR="005F2153">
        <w:rPr>
          <w:rFonts w:cs="Arial"/>
          <w:szCs w:val="24"/>
        </w:rPr>
        <w:t>.</w:t>
      </w:r>
    </w:p>
    <w:p w14:paraId="2B13955B" w14:textId="503057A3" w:rsidR="001976CF" w:rsidRPr="00486C9B" w:rsidRDefault="001976CF" w:rsidP="006C77A3">
      <w:pPr>
        <w:pStyle w:val="ListParagraph"/>
        <w:widowControl w:val="0"/>
        <w:numPr>
          <w:ilvl w:val="0"/>
          <w:numId w:val="15"/>
        </w:numPr>
        <w:suppressAutoHyphens/>
        <w:autoSpaceDN w:val="0"/>
        <w:spacing w:after="0" w:line="240" w:lineRule="auto"/>
        <w:jc w:val="both"/>
        <w:rPr>
          <w:rFonts w:ascii="Arial" w:hAnsi="Arial" w:cs="Arial"/>
          <w:b/>
          <w:bCs/>
          <w:sz w:val="24"/>
          <w:szCs w:val="24"/>
        </w:rPr>
      </w:pPr>
      <w:r w:rsidRPr="00486C9B">
        <w:rPr>
          <w:rFonts w:ascii="Arial" w:eastAsia="Calibri" w:hAnsi="Arial" w:cs="Arial"/>
          <w:b/>
          <w:bCs/>
          <w:sz w:val="24"/>
          <w:szCs w:val="24"/>
        </w:rPr>
        <w:t>Presentation of Past Chai</w:t>
      </w:r>
      <w:r w:rsidR="00524F8F" w:rsidRPr="00486C9B">
        <w:rPr>
          <w:rFonts w:ascii="Arial" w:eastAsia="Calibri" w:hAnsi="Arial" w:cs="Arial"/>
          <w:b/>
          <w:bCs/>
          <w:sz w:val="24"/>
          <w:szCs w:val="24"/>
        </w:rPr>
        <w:t>r Consort’s</w:t>
      </w:r>
      <w:r w:rsidRPr="00486C9B">
        <w:rPr>
          <w:rFonts w:ascii="Arial" w:eastAsia="Calibri" w:hAnsi="Arial" w:cs="Arial"/>
          <w:b/>
          <w:bCs/>
          <w:sz w:val="24"/>
          <w:szCs w:val="24"/>
        </w:rPr>
        <w:t xml:space="preserve"> Medal</w:t>
      </w:r>
    </w:p>
    <w:p w14:paraId="7DEF9139" w14:textId="5C7747F7" w:rsidR="00A42219" w:rsidRDefault="00C811D3" w:rsidP="00B27A93">
      <w:pPr>
        <w:widowControl w:val="0"/>
        <w:suppressAutoHyphens/>
        <w:autoSpaceDN w:val="0"/>
        <w:spacing w:after="0" w:line="240" w:lineRule="auto"/>
        <w:ind w:left="360" w:firstLine="360"/>
        <w:jc w:val="both"/>
        <w:rPr>
          <w:rFonts w:cs="Arial"/>
          <w:szCs w:val="24"/>
        </w:rPr>
      </w:pPr>
      <w:r w:rsidRPr="00C811D3">
        <w:rPr>
          <w:rFonts w:cs="Arial"/>
          <w:szCs w:val="24"/>
        </w:rPr>
        <w:t xml:space="preserve">This was presented to Cllr Marland by Cllr Bishop. </w:t>
      </w:r>
    </w:p>
    <w:p w14:paraId="54448C7E" w14:textId="77777777" w:rsidR="00187176" w:rsidRDefault="00187176" w:rsidP="00B177D4">
      <w:pPr>
        <w:widowControl w:val="0"/>
        <w:suppressAutoHyphens/>
        <w:autoSpaceDN w:val="0"/>
        <w:spacing w:after="0" w:line="240" w:lineRule="auto"/>
        <w:jc w:val="both"/>
        <w:rPr>
          <w:rFonts w:cs="Arial"/>
          <w:szCs w:val="24"/>
        </w:rPr>
      </w:pPr>
    </w:p>
    <w:p w14:paraId="3623C55A" w14:textId="77777777" w:rsidR="00B177D4" w:rsidRDefault="00B177D4" w:rsidP="00B177D4">
      <w:pPr>
        <w:widowControl w:val="0"/>
        <w:suppressAutoHyphens/>
        <w:autoSpaceDN w:val="0"/>
        <w:spacing w:after="0" w:line="240" w:lineRule="auto"/>
        <w:jc w:val="both"/>
        <w:rPr>
          <w:rFonts w:cs="Arial"/>
          <w:szCs w:val="24"/>
        </w:rPr>
      </w:pPr>
    </w:p>
    <w:p w14:paraId="3E70ED4F" w14:textId="77777777" w:rsidR="00B177D4" w:rsidRPr="00C811D3" w:rsidRDefault="00B177D4" w:rsidP="00B177D4">
      <w:pPr>
        <w:widowControl w:val="0"/>
        <w:suppressAutoHyphens/>
        <w:autoSpaceDN w:val="0"/>
        <w:spacing w:after="0" w:line="240" w:lineRule="auto"/>
        <w:jc w:val="both"/>
        <w:rPr>
          <w:rFonts w:cs="Arial"/>
          <w:szCs w:val="24"/>
        </w:rPr>
      </w:pPr>
    </w:p>
    <w:p w14:paraId="3F852FB6" w14:textId="438043B9" w:rsidR="00A42219" w:rsidRDefault="00662230" w:rsidP="00662230">
      <w:pPr>
        <w:pStyle w:val="NoSpacing"/>
        <w:spacing w:before="120" w:line="480" w:lineRule="auto"/>
        <w:rPr>
          <w:rFonts w:ascii="Arial" w:hAnsi="Arial" w:cs="Arial"/>
          <w:b/>
          <w:bCs/>
          <w:sz w:val="24"/>
          <w:szCs w:val="24"/>
        </w:rPr>
      </w:pPr>
      <w:r>
        <w:rPr>
          <w:rFonts w:ascii="Arial" w:hAnsi="Arial" w:cs="Arial"/>
          <w:b/>
          <w:bCs/>
          <w:sz w:val="24"/>
          <w:szCs w:val="24"/>
        </w:rPr>
        <w:lastRenderedPageBreak/>
        <w:t xml:space="preserve">    3781.      </w:t>
      </w:r>
      <w:r w:rsidR="00A42219" w:rsidRPr="00486C9B">
        <w:rPr>
          <w:rFonts w:ascii="Arial" w:hAnsi="Arial" w:cs="Arial"/>
          <w:b/>
          <w:bCs/>
          <w:sz w:val="24"/>
          <w:szCs w:val="24"/>
        </w:rPr>
        <w:t>To agree the formal start to Full Council Meetings</w:t>
      </w:r>
    </w:p>
    <w:p w14:paraId="68F4E353" w14:textId="06E834B3" w:rsidR="00A33B43" w:rsidRDefault="000A082B" w:rsidP="00B27A93">
      <w:pPr>
        <w:pStyle w:val="NoSpacing"/>
        <w:ind w:left="720"/>
        <w:rPr>
          <w:rFonts w:ascii="Arial" w:hAnsi="Arial" w:cs="Arial"/>
          <w:sz w:val="24"/>
          <w:szCs w:val="24"/>
        </w:rPr>
      </w:pPr>
      <w:r w:rsidRPr="00315607">
        <w:rPr>
          <w:rFonts w:ascii="Arial" w:hAnsi="Arial" w:cs="Arial"/>
          <w:sz w:val="24"/>
          <w:szCs w:val="24"/>
        </w:rPr>
        <w:t>Cllr Bishop explained that</w:t>
      </w:r>
      <w:r w:rsidR="00315607" w:rsidRPr="00315607">
        <w:rPr>
          <w:rFonts w:ascii="Arial" w:hAnsi="Arial" w:cs="Arial"/>
          <w:sz w:val="24"/>
          <w:szCs w:val="24"/>
        </w:rPr>
        <w:t xml:space="preserve"> at</w:t>
      </w:r>
      <w:r w:rsidRPr="00315607">
        <w:rPr>
          <w:rFonts w:ascii="Arial" w:hAnsi="Arial" w:cs="Arial"/>
          <w:sz w:val="24"/>
          <w:szCs w:val="24"/>
        </w:rPr>
        <w:t xml:space="preserve"> the </w:t>
      </w:r>
      <w:r w:rsidR="00315607" w:rsidRPr="00315607">
        <w:rPr>
          <w:rFonts w:ascii="Arial" w:hAnsi="Arial" w:cs="Arial"/>
          <w:sz w:val="24"/>
          <w:szCs w:val="24"/>
        </w:rPr>
        <w:t>previous</w:t>
      </w:r>
      <w:r w:rsidRPr="00315607">
        <w:rPr>
          <w:rFonts w:ascii="Arial" w:hAnsi="Arial" w:cs="Arial"/>
          <w:sz w:val="24"/>
          <w:szCs w:val="24"/>
        </w:rPr>
        <w:t xml:space="preserve"> meeting </w:t>
      </w:r>
      <w:r w:rsidR="00315607" w:rsidRPr="00315607">
        <w:rPr>
          <w:rFonts w:ascii="Arial" w:hAnsi="Arial" w:cs="Arial"/>
          <w:sz w:val="24"/>
          <w:szCs w:val="24"/>
        </w:rPr>
        <w:t>councillor views had been invited, and she</w:t>
      </w:r>
      <w:r w:rsidR="003843AF">
        <w:rPr>
          <w:rFonts w:ascii="Arial" w:hAnsi="Arial" w:cs="Arial"/>
          <w:sz w:val="24"/>
          <w:szCs w:val="24"/>
        </w:rPr>
        <w:t xml:space="preserve"> </w:t>
      </w:r>
      <w:r w:rsidR="00315607" w:rsidRPr="00315607">
        <w:rPr>
          <w:rFonts w:ascii="Arial" w:hAnsi="Arial" w:cs="Arial"/>
          <w:sz w:val="24"/>
          <w:szCs w:val="24"/>
        </w:rPr>
        <w:t xml:space="preserve">had since emailed those councillors absent from that meeting for their views as well. </w:t>
      </w:r>
      <w:r w:rsidRPr="00315607">
        <w:rPr>
          <w:rFonts w:ascii="Arial" w:hAnsi="Arial" w:cs="Arial"/>
          <w:sz w:val="24"/>
          <w:szCs w:val="24"/>
        </w:rPr>
        <w:t xml:space="preserve"> </w:t>
      </w:r>
      <w:r w:rsidR="009D4375">
        <w:rPr>
          <w:rFonts w:ascii="Arial" w:hAnsi="Arial" w:cs="Arial"/>
          <w:sz w:val="24"/>
          <w:szCs w:val="24"/>
        </w:rPr>
        <w:t>The general consensus was that most councillors wished the formal start to the meeting to continue,</w:t>
      </w:r>
      <w:r w:rsidR="00AC5A55">
        <w:rPr>
          <w:rFonts w:ascii="Arial" w:hAnsi="Arial" w:cs="Arial"/>
          <w:sz w:val="24"/>
          <w:szCs w:val="24"/>
        </w:rPr>
        <w:t xml:space="preserve"> as it sets the tone for the m</w:t>
      </w:r>
      <w:r w:rsidR="0099418B">
        <w:rPr>
          <w:rFonts w:ascii="Arial" w:hAnsi="Arial" w:cs="Arial"/>
          <w:sz w:val="24"/>
          <w:szCs w:val="24"/>
        </w:rPr>
        <w:t>e</w:t>
      </w:r>
      <w:r w:rsidR="00AC5A55">
        <w:rPr>
          <w:rFonts w:ascii="Arial" w:hAnsi="Arial" w:cs="Arial"/>
          <w:sz w:val="24"/>
          <w:szCs w:val="24"/>
        </w:rPr>
        <w:t>eting. Howeve</w:t>
      </w:r>
      <w:r w:rsidR="000D6926">
        <w:rPr>
          <w:rFonts w:ascii="Arial" w:hAnsi="Arial" w:cs="Arial"/>
          <w:sz w:val="24"/>
          <w:szCs w:val="24"/>
        </w:rPr>
        <w:t>r</w:t>
      </w:r>
      <w:r w:rsidR="00187176">
        <w:rPr>
          <w:rFonts w:ascii="Arial" w:hAnsi="Arial" w:cs="Arial"/>
          <w:sz w:val="24"/>
          <w:szCs w:val="24"/>
        </w:rPr>
        <w:t>,</w:t>
      </w:r>
      <w:r w:rsidR="000D6926">
        <w:rPr>
          <w:rFonts w:ascii="Arial" w:hAnsi="Arial" w:cs="Arial"/>
          <w:sz w:val="24"/>
          <w:szCs w:val="24"/>
        </w:rPr>
        <w:t xml:space="preserve"> some</w:t>
      </w:r>
      <w:r w:rsidR="00AC5A55">
        <w:rPr>
          <w:rFonts w:ascii="Arial" w:hAnsi="Arial" w:cs="Arial"/>
          <w:sz w:val="24"/>
          <w:szCs w:val="24"/>
        </w:rPr>
        <w:t xml:space="preserve"> were in favour of the prayers being</w:t>
      </w:r>
      <w:r w:rsidR="0099418B">
        <w:rPr>
          <w:rFonts w:ascii="Arial" w:hAnsi="Arial" w:cs="Arial"/>
          <w:sz w:val="24"/>
          <w:szCs w:val="24"/>
        </w:rPr>
        <w:t xml:space="preserve"> replaced</w:t>
      </w:r>
      <w:r w:rsidR="00AC5A55">
        <w:rPr>
          <w:rFonts w:ascii="Arial" w:hAnsi="Arial" w:cs="Arial"/>
          <w:sz w:val="24"/>
          <w:szCs w:val="24"/>
        </w:rPr>
        <w:t xml:space="preserve"> by a</w:t>
      </w:r>
      <w:r w:rsidR="0099418B">
        <w:rPr>
          <w:rFonts w:ascii="Arial" w:hAnsi="Arial" w:cs="Arial"/>
          <w:sz w:val="24"/>
          <w:szCs w:val="24"/>
        </w:rPr>
        <w:t xml:space="preserve">n affirmation of some </w:t>
      </w:r>
      <w:r w:rsidR="00187176">
        <w:rPr>
          <w:rFonts w:ascii="Arial" w:hAnsi="Arial" w:cs="Arial"/>
          <w:sz w:val="24"/>
          <w:szCs w:val="24"/>
        </w:rPr>
        <w:t>kind</w:t>
      </w:r>
      <w:r w:rsidR="0099418B">
        <w:rPr>
          <w:rFonts w:ascii="Arial" w:hAnsi="Arial" w:cs="Arial"/>
          <w:sz w:val="24"/>
          <w:szCs w:val="24"/>
        </w:rPr>
        <w:t>. The Clerk had shared a draft affirmation prepared by the Deputy Clerk and it was discussed.</w:t>
      </w:r>
    </w:p>
    <w:p w14:paraId="0FF64396" w14:textId="77777777" w:rsidR="003E7083" w:rsidRDefault="00A33B43" w:rsidP="00B27A93">
      <w:pPr>
        <w:pStyle w:val="NoSpacing"/>
        <w:ind w:left="720"/>
        <w:rPr>
          <w:rFonts w:ascii="Arial" w:hAnsi="Arial" w:cs="Arial"/>
          <w:sz w:val="24"/>
          <w:szCs w:val="24"/>
        </w:rPr>
      </w:pPr>
      <w:r>
        <w:rPr>
          <w:rFonts w:ascii="Arial" w:hAnsi="Arial" w:cs="Arial"/>
          <w:sz w:val="24"/>
          <w:szCs w:val="24"/>
        </w:rPr>
        <w:t>A vote was taken on replacing the prayers with an affirmation.</w:t>
      </w:r>
      <w:r w:rsidR="003E7083">
        <w:rPr>
          <w:rFonts w:ascii="Arial" w:hAnsi="Arial" w:cs="Arial"/>
          <w:sz w:val="24"/>
          <w:szCs w:val="24"/>
        </w:rPr>
        <w:t xml:space="preserve"> 6 in favour, 5 against, 4 abstentions, carried. </w:t>
      </w:r>
    </w:p>
    <w:p w14:paraId="4F283945" w14:textId="35D06191" w:rsidR="00C811D3" w:rsidRDefault="007A6341" w:rsidP="00F22CB1">
      <w:pPr>
        <w:pStyle w:val="NoSpacing"/>
        <w:ind w:left="720"/>
        <w:rPr>
          <w:rFonts w:ascii="Arial" w:hAnsi="Arial" w:cs="Arial"/>
          <w:sz w:val="24"/>
          <w:szCs w:val="24"/>
        </w:rPr>
      </w:pPr>
      <w:r>
        <w:rPr>
          <w:rFonts w:ascii="Arial" w:hAnsi="Arial" w:cs="Arial"/>
          <w:sz w:val="24"/>
          <w:szCs w:val="24"/>
        </w:rPr>
        <w:t>It was agreed the Clerk would email</w:t>
      </w:r>
      <w:r w:rsidR="009C1B9B">
        <w:rPr>
          <w:rFonts w:ascii="Arial" w:hAnsi="Arial" w:cs="Arial"/>
          <w:sz w:val="24"/>
          <w:szCs w:val="24"/>
        </w:rPr>
        <w:t xml:space="preserve"> </w:t>
      </w:r>
      <w:r w:rsidR="00B92242">
        <w:rPr>
          <w:rFonts w:ascii="Arial" w:hAnsi="Arial" w:cs="Arial"/>
          <w:sz w:val="24"/>
          <w:szCs w:val="24"/>
        </w:rPr>
        <w:t>t</w:t>
      </w:r>
      <w:r w:rsidR="009C1B9B">
        <w:rPr>
          <w:rFonts w:ascii="Arial" w:hAnsi="Arial" w:cs="Arial"/>
          <w:sz w:val="24"/>
          <w:szCs w:val="24"/>
        </w:rPr>
        <w:t>he draft affirmation</w:t>
      </w:r>
      <w:r>
        <w:rPr>
          <w:rFonts w:ascii="Arial" w:hAnsi="Arial" w:cs="Arial"/>
          <w:sz w:val="24"/>
          <w:szCs w:val="24"/>
        </w:rPr>
        <w:t xml:space="preserve"> out to all councillors before the next meeting so they could suggest any amendments</w:t>
      </w:r>
      <w:r w:rsidR="009C1B9B">
        <w:rPr>
          <w:rFonts w:ascii="Arial" w:hAnsi="Arial" w:cs="Arial"/>
          <w:sz w:val="24"/>
          <w:szCs w:val="24"/>
        </w:rPr>
        <w:t xml:space="preserve">. The final decision would be made at the next meeting. </w:t>
      </w:r>
    </w:p>
    <w:p w14:paraId="44781F1A" w14:textId="77777777" w:rsidR="0059770B" w:rsidRPr="00315607" w:rsidRDefault="0059770B" w:rsidP="003843AF">
      <w:pPr>
        <w:pStyle w:val="NoSpacing"/>
        <w:rPr>
          <w:rFonts w:ascii="Arial" w:hAnsi="Arial" w:cs="Arial"/>
          <w:sz w:val="24"/>
          <w:szCs w:val="24"/>
        </w:rPr>
      </w:pPr>
    </w:p>
    <w:p w14:paraId="7384229E" w14:textId="03B51D7E" w:rsidR="00A42219" w:rsidRDefault="00B27A93" w:rsidP="004647D7">
      <w:pPr>
        <w:pStyle w:val="NoSpacing"/>
        <w:ind w:left="135"/>
        <w:rPr>
          <w:rFonts w:ascii="Arial" w:hAnsi="Arial" w:cs="Arial"/>
          <w:b/>
          <w:bCs/>
          <w:sz w:val="24"/>
          <w:szCs w:val="24"/>
        </w:rPr>
      </w:pPr>
      <w:r>
        <w:rPr>
          <w:rFonts w:ascii="Arial" w:hAnsi="Arial" w:cs="Arial"/>
          <w:b/>
          <w:bCs/>
          <w:sz w:val="24"/>
          <w:szCs w:val="24"/>
        </w:rPr>
        <w:t xml:space="preserve">3782.     </w:t>
      </w:r>
      <w:r w:rsidR="00A42219" w:rsidRPr="00B27A93">
        <w:rPr>
          <w:rFonts w:ascii="Arial" w:hAnsi="Arial" w:cs="Arial"/>
          <w:b/>
          <w:bCs/>
          <w:sz w:val="24"/>
          <w:szCs w:val="24"/>
        </w:rPr>
        <w:t xml:space="preserve">To approve and confirm as a correct record the Draft Minutes of the Council </w:t>
      </w:r>
      <w:r>
        <w:rPr>
          <w:rFonts w:ascii="Arial" w:hAnsi="Arial" w:cs="Arial"/>
          <w:b/>
          <w:bCs/>
          <w:sz w:val="24"/>
          <w:szCs w:val="24"/>
        </w:rPr>
        <w:t>M</w:t>
      </w:r>
      <w:r w:rsidR="00A42219" w:rsidRPr="00B27A93">
        <w:rPr>
          <w:rFonts w:ascii="Arial" w:hAnsi="Arial" w:cs="Arial"/>
          <w:b/>
          <w:bCs/>
          <w:sz w:val="24"/>
          <w:szCs w:val="24"/>
        </w:rPr>
        <w:t xml:space="preserve">eeting held on 22 September 2025 </w:t>
      </w:r>
    </w:p>
    <w:p w14:paraId="557AC933" w14:textId="77777777" w:rsidR="00B177D4" w:rsidRDefault="00B177D4" w:rsidP="004647D7">
      <w:pPr>
        <w:pStyle w:val="NoSpacing"/>
        <w:ind w:left="720"/>
        <w:rPr>
          <w:rFonts w:ascii="Arial" w:hAnsi="Arial" w:cs="Arial"/>
          <w:sz w:val="24"/>
          <w:szCs w:val="24"/>
        </w:rPr>
      </w:pPr>
    </w:p>
    <w:p w14:paraId="1AD25677" w14:textId="0D4CC6FE" w:rsidR="00B27A93" w:rsidRPr="004647D7" w:rsidRDefault="005F2D15" w:rsidP="004647D7">
      <w:pPr>
        <w:pStyle w:val="NoSpacing"/>
        <w:ind w:left="720"/>
        <w:rPr>
          <w:rFonts w:ascii="Arial" w:hAnsi="Arial" w:cs="Arial"/>
          <w:sz w:val="24"/>
          <w:szCs w:val="24"/>
        </w:rPr>
      </w:pPr>
      <w:r w:rsidRPr="004647D7">
        <w:rPr>
          <w:rFonts w:ascii="Arial" w:hAnsi="Arial" w:cs="Arial"/>
          <w:sz w:val="24"/>
          <w:szCs w:val="24"/>
        </w:rPr>
        <w:t xml:space="preserve">Cllr Garner updated the meeting on the bus 356 service </w:t>
      </w:r>
      <w:r w:rsidR="00C665B3">
        <w:rPr>
          <w:rFonts w:ascii="Arial" w:hAnsi="Arial" w:cs="Arial"/>
          <w:sz w:val="24"/>
          <w:szCs w:val="24"/>
        </w:rPr>
        <w:t>which</w:t>
      </w:r>
      <w:r w:rsidRPr="004647D7">
        <w:rPr>
          <w:rFonts w:ascii="Arial" w:hAnsi="Arial" w:cs="Arial"/>
          <w:sz w:val="24"/>
          <w:szCs w:val="24"/>
        </w:rPr>
        <w:t xml:space="preserve"> was now up and running</w:t>
      </w:r>
      <w:r w:rsidR="004647D7" w:rsidRPr="004647D7">
        <w:rPr>
          <w:rFonts w:ascii="Arial" w:hAnsi="Arial" w:cs="Arial"/>
          <w:sz w:val="24"/>
          <w:szCs w:val="24"/>
        </w:rPr>
        <w:t xml:space="preserve"> and serving </w:t>
      </w:r>
      <w:proofErr w:type="spellStart"/>
      <w:r w:rsidR="004647D7" w:rsidRPr="004647D7">
        <w:rPr>
          <w:rFonts w:ascii="Arial" w:hAnsi="Arial" w:cs="Arial"/>
          <w:sz w:val="24"/>
          <w:szCs w:val="24"/>
        </w:rPr>
        <w:t>Friezland</w:t>
      </w:r>
      <w:proofErr w:type="spellEnd"/>
      <w:r w:rsidR="004647D7" w:rsidRPr="004647D7">
        <w:rPr>
          <w:rFonts w:ascii="Arial" w:hAnsi="Arial" w:cs="Arial"/>
          <w:sz w:val="24"/>
          <w:szCs w:val="24"/>
        </w:rPr>
        <w:t xml:space="preserve">. Cllr Bishop thanked Cllr Garner for his perseverance with this. </w:t>
      </w:r>
      <w:r w:rsidR="00FB4D77">
        <w:rPr>
          <w:rFonts w:ascii="Arial" w:hAnsi="Arial" w:cs="Arial"/>
          <w:sz w:val="24"/>
          <w:szCs w:val="24"/>
        </w:rPr>
        <w:t>The minutes were then</w:t>
      </w:r>
      <w:r w:rsidR="00190265">
        <w:rPr>
          <w:rFonts w:ascii="Arial" w:hAnsi="Arial" w:cs="Arial"/>
          <w:sz w:val="24"/>
          <w:szCs w:val="24"/>
        </w:rPr>
        <w:t xml:space="preserve"> accepted as a true record </w:t>
      </w:r>
      <w:r w:rsidR="00875080">
        <w:rPr>
          <w:rFonts w:ascii="Arial" w:hAnsi="Arial" w:cs="Arial"/>
          <w:sz w:val="24"/>
          <w:szCs w:val="24"/>
        </w:rPr>
        <w:t xml:space="preserve">and signed at the meeting by the Chair. Proposed </w:t>
      </w:r>
      <w:r w:rsidR="009E3078">
        <w:rPr>
          <w:rFonts w:ascii="Arial" w:hAnsi="Arial" w:cs="Arial"/>
          <w:sz w:val="24"/>
          <w:szCs w:val="24"/>
        </w:rPr>
        <w:t>Cllr Bishop, seconded Phillips</w:t>
      </w:r>
      <w:r w:rsidR="00790FEC">
        <w:rPr>
          <w:rFonts w:ascii="Arial" w:hAnsi="Arial" w:cs="Arial"/>
          <w:sz w:val="24"/>
          <w:szCs w:val="24"/>
        </w:rPr>
        <w:t>.</w:t>
      </w:r>
    </w:p>
    <w:p w14:paraId="0850DB92" w14:textId="77777777" w:rsidR="008466EF" w:rsidRPr="00B27A93" w:rsidRDefault="008466EF" w:rsidP="00AD0F28">
      <w:pPr>
        <w:pStyle w:val="NoSpacing"/>
        <w:rPr>
          <w:rFonts w:ascii="Arial" w:hAnsi="Arial" w:cs="Arial"/>
          <w:b/>
          <w:bCs/>
          <w:sz w:val="24"/>
          <w:szCs w:val="24"/>
        </w:rPr>
      </w:pPr>
    </w:p>
    <w:p w14:paraId="2F310EDF" w14:textId="2C9ECD4C" w:rsidR="00A42219" w:rsidRDefault="00673411" w:rsidP="00C665B3">
      <w:pPr>
        <w:pStyle w:val="NoSpacing"/>
        <w:ind w:left="270"/>
        <w:rPr>
          <w:rFonts w:ascii="Arial" w:hAnsi="Arial" w:cs="Arial"/>
          <w:b/>
          <w:bCs/>
          <w:sz w:val="24"/>
          <w:szCs w:val="24"/>
        </w:rPr>
      </w:pPr>
      <w:r w:rsidRPr="00F22CB1">
        <w:rPr>
          <w:rFonts w:ascii="Arial" w:hAnsi="Arial" w:cs="Arial"/>
          <w:b/>
          <w:bCs/>
          <w:sz w:val="24"/>
          <w:szCs w:val="24"/>
        </w:rPr>
        <w:t xml:space="preserve">3783.    </w:t>
      </w:r>
      <w:r w:rsidR="00A42219" w:rsidRPr="00F22CB1">
        <w:rPr>
          <w:rFonts w:ascii="Arial" w:hAnsi="Arial" w:cs="Arial"/>
          <w:b/>
          <w:bCs/>
          <w:sz w:val="24"/>
          <w:szCs w:val="24"/>
        </w:rPr>
        <w:t xml:space="preserve">To note the minutes of the Joint Asset/Finance Committee Meeting held on 18 </w:t>
      </w:r>
      <w:r w:rsidR="00C665B3">
        <w:rPr>
          <w:rFonts w:ascii="Arial" w:hAnsi="Arial" w:cs="Arial"/>
          <w:b/>
          <w:bCs/>
          <w:sz w:val="24"/>
          <w:szCs w:val="24"/>
        </w:rPr>
        <w:t xml:space="preserve">  </w:t>
      </w:r>
      <w:r w:rsidR="00A42219" w:rsidRPr="00F22CB1">
        <w:rPr>
          <w:rFonts w:ascii="Arial" w:hAnsi="Arial" w:cs="Arial"/>
          <w:b/>
          <w:bCs/>
          <w:sz w:val="24"/>
          <w:szCs w:val="24"/>
        </w:rPr>
        <w:t>September 2025</w:t>
      </w:r>
    </w:p>
    <w:p w14:paraId="3ABC5467" w14:textId="77777777" w:rsidR="00B177D4" w:rsidRDefault="00790FEC" w:rsidP="008007C8">
      <w:pPr>
        <w:pStyle w:val="NoSpacing"/>
        <w:ind w:left="720" w:hanging="720"/>
        <w:rPr>
          <w:rFonts w:ascii="Arial" w:hAnsi="Arial" w:cs="Arial"/>
          <w:sz w:val="24"/>
          <w:szCs w:val="24"/>
        </w:rPr>
      </w:pPr>
      <w:r>
        <w:rPr>
          <w:rFonts w:ascii="Arial" w:hAnsi="Arial" w:cs="Arial"/>
          <w:sz w:val="24"/>
          <w:szCs w:val="24"/>
        </w:rPr>
        <w:tab/>
      </w:r>
    </w:p>
    <w:p w14:paraId="16C36E31" w14:textId="62859BF1" w:rsidR="0052604A" w:rsidRDefault="00790FEC" w:rsidP="00B177D4">
      <w:pPr>
        <w:pStyle w:val="NoSpacing"/>
        <w:ind w:left="720"/>
        <w:rPr>
          <w:rFonts w:ascii="Arial" w:hAnsi="Arial" w:cs="Arial"/>
          <w:sz w:val="24"/>
          <w:szCs w:val="24"/>
        </w:rPr>
      </w:pPr>
      <w:r>
        <w:rPr>
          <w:rFonts w:ascii="Arial" w:hAnsi="Arial" w:cs="Arial"/>
          <w:sz w:val="24"/>
          <w:szCs w:val="24"/>
        </w:rPr>
        <w:t>Cllr Al-Hamdani advised of an issue that had arisen w</w:t>
      </w:r>
      <w:r w:rsidR="006947B9">
        <w:rPr>
          <w:rFonts w:ascii="Arial" w:hAnsi="Arial" w:cs="Arial"/>
          <w:sz w:val="24"/>
          <w:szCs w:val="24"/>
        </w:rPr>
        <w:t xml:space="preserve">hen </w:t>
      </w:r>
      <w:r>
        <w:rPr>
          <w:rFonts w:ascii="Arial" w:hAnsi="Arial" w:cs="Arial"/>
          <w:sz w:val="24"/>
          <w:szCs w:val="24"/>
        </w:rPr>
        <w:t>a shared meeting of these two Comm</w:t>
      </w:r>
      <w:r w:rsidR="009507E8">
        <w:rPr>
          <w:rFonts w:ascii="Arial" w:hAnsi="Arial" w:cs="Arial"/>
          <w:sz w:val="24"/>
          <w:szCs w:val="24"/>
        </w:rPr>
        <w:t>ittees</w:t>
      </w:r>
      <w:r w:rsidR="006947B9">
        <w:rPr>
          <w:rFonts w:ascii="Arial" w:hAnsi="Arial" w:cs="Arial"/>
          <w:sz w:val="24"/>
          <w:szCs w:val="24"/>
        </w:rPr>
        <w:t xml:space="preserve"> was called</w:t>
      </w:r>
      <w:r w:rsidR="009507E8">
        <w:rPr>
          <w:rFonts w:ascii="Arial" w:hAnsi="Arial" w:cs="Arial"/>
          <w:sz w:val="24"/>
          <w:szCs w:val="24"/>
        </w:rPr>
        <w:t>. Assets membe</w:t>
      </w:r>
      <w:r w:rsidR="008007C8">
        <w:rPr>
          <w:rFonts w:ascii="Arial" w:hAnsi="Arial" w:cs="Arial"/>
          <w:sz w:val="24"/>
          <w:szCs w:val="24"/>
        </w:rPr>
        <w:t>r</w:t>
      </w:r>
      <w:r w:rsidR="009507E8">
        <w:rPr>
          <w:rFonts w:ascii="Arial" w:hAnsi="Arial" w:cs="Arial"/>
          <w:sz w:val="24"/>
          <w:szCs w:val="24"/>
        </w:rPr>
        <w:t xml:space="preserve">s could only vote on Assets </w:t>
      </w:r>
      <w:r w:rsidR="004739B0">
        <w:rPr>
          <w:rFonts w:ascii="Arial" w:hAnsi="Arial" w:cs="Arial"/>
          <w:sz w:val="24"/>
          <w:szCs w:val="24"/>
        </w:rPr>
        <w:t xml:space="preserve">decisions, and Finance Members could only vote on Finance decisions. </w:t>
      </w:r>
      <w:r w:rsidR="00106DDD">
        <w:rPr>
          <w:rFonts w:ascii="Arial" w:hAnsi="Arial" w:cs="Arial"/>
          <w:sz w:val="24"/>
          <w:szCs w:val="24"/>
        </w:rPr>
        <w:t>Th</w:t>
      </w:r>
      <w:r w:rsidR="008007C8">
        <w:rPr>
          <w:rFonts w:ascii="Arial" w:hAnsi="Arial" w:cs="Arial"/>
          <w:sz w:val="24"/>
          <w:szCs w:val="24"/>
        </w:rPr>
        <w:t>e Clerk confirmed this was const</w:t>
      </w:r>
      <w:r w:rsidR="004A0E39">
        <w:rPr>
          <w:rFonts w:ascii="Arial" w:hAnsi="Arial" w:cs="Arial"/>
          <w:sz w:val="24"/>
          <w:szCs w:val="24"/>
        </w:rPr>
        <w:t>it</w:t>
      </w:r>
      <w:r w:rsidR="008007C8">
        <w:rPr>
          <w:rFonts w:ascii="Arial" w:hAnsi="Arial" w:cs="Arial"/>
          <w:sz w:val="24"/>
          <w:szCs w:val="24"/>
        </w:rPr>
        <w:t>utionally correct</w:t>
      </w:r>
      <w:r w:rsidR="005B5ED4">
        <w:rPr>
          <w:rFonts w:ascii="Arial" w:hAnsi="Arial" w:cs="Arial"/>
          <w:sz w:val="24"/>
          <w:szCs w:val="24"/>
        </w:rPr>
        <w:t xml:space="preserve"> at the moment</w:t>
      </w:r>
      <w:r w:rsidR="008007C8">
        <w:rPr>
          <w:rFonts w:ascii="Arial" w:hAnsi="Arial" w:cs="Arial"/>
          <w:sz w:val="24"/>
          <w:szCs w:val="24"/>
        </w:rPr>
        <w:t xml:space="preserve">. Cllr Al-Hamdani </w:t>
      </w:r>
      <w:r w:rsidR="004A0E39">
        <w:rPr>
          <w:rFonts w:ascii="Arial" w:hAnsi="Arial" w:cs="Arial"/>
          <w:sz w:val="24"/>
          <w:szCs w:val="24"/>
        </w:rPr>
        <w:t xml:space="preserve">proposed </w:t>
      </w:r>
      <w:r w:rsidR="00106DDD">
        <w:rPr>
          <w:rFonts w:ascii="Arial" w:hAnsi="Arial" w:cs="Arial"/>
          <w:sz w:val="24"/>
          <w:szCs w:val="24"/>
        </w:rPr>
        <w:t>this</w:t>
      </w:r>
      <w:r w:rsidR="004C695B">
        <w:rPr>
          <w:rFonts w:ascii="Arial" w:hAnsi="Arial" w:cs="Arial"/>
          <w:sz w:val="24"/>
          <w:szCs w:val="24"/>
        </w:rPr>
        <w:t xml:space="preserve"> be discussed a</w:t>
      </w:r>
      <w:r w:rsidR="005B5ED4">
        <w:rPr>
          <w:rFonts w:ascii="Arial" w:hAnsi="Arial" w:cs="Arial"/>
          <w:sz w:val="24"/>
          <w:szCs w:val="24"/>
        </w:rPr>
        <w:t xml:space="preserve">t the next AGM when the committees are reviewed again. </w:t>
      </w:r>
    </w:p>
    <w:p w14:paraId="4C1BD88C" w14:textId="173A86F6" w:rsidR="001173EB" w:rsidRDefault="001173EB" w:rsidP="00EA7435">
      <w:pPr>
        <w:pStyle w:val="NoSpacing"/>
        <w:ind w:left="720"/>
        <w:rPr>
          <w:rFonts w:ascii="Arial" w:hAnsi="Arial" w:cs="Arial"/>
          <w:sz w:val="24"/>
          <w:szCs w:val="24"/>
        </w:rPr>
      </w:pPr>
      <w:r>
        <w:rPr>
          <w:rFonts w:ascii="Arial" w:hAnsi="Arial" w:cs="Arial"/>
          <w:sz w:val="24"/>
          <w:szCs w:val="24"/>
        </w:rPr>
        <w:t xml:space="preserve">Cllr Sheldon </w:t>
      </w:r>
      <w:r w:rsidR="00F10560">
        <w:rPr>
          <w:rFonts w:ascii="Arial" w:hAnsi="Arial" w:cs="Arial"/>
          <w:sz w:val="24"/>
          <w:szCs w:val="24"/>
        </w:rPr>
        <w:t>advised ownership of two of our telephone boxes had</w:t>
      </w:r>
      <w:r w:rsidR="00622575">
        <w:rPr>
          <w:rFonts w:ascii="Arial" w:hAnsi="Arial" w:cs="Arial"/>
          <w:sz w:val="24"/>
          <w:szCs w:val="24"/>
        </w:rPr>
        <w:t xml:space="preserve"> </w:t>
      </w:r>
      <w:r w:rsidR="00EA7435">
        <w:rPr>
          <w:rFonts w:ascii="Arial" w:hAnsi="Arial" w:cs="Arial"/>
          <w:sz w:val="24"/>
          <w:szCs w:val="24"/>
        </w:rPr>
        <w:t xml:space="preserve">now been transferred to Defibrillators Saves Lives and they were in the process of refurbishing them and installing defibrillators. </w:t>
      </w:r>
    </w:p>
    <w:p w14:paraId="6C3AB48D" w14:textId="70DE52D3" w:rsidR="006D205D" w:rsidRPr="0052604A" w:rsidRDefault="006D205D" w:rsidP="00EA7435">
      <w:pPr>
        <w:pStyle w:val="NoSpacing"/>
        <w:ind w:left="720"/>
        <w:rPr>
          <w:rFonts w:ascii="Arial" w:hAnsi="Arial" w:cs="Arial"/>
          <w:sz w:val="24"/>
          <w:szCs w:val="24"/>
        </w:rPr>
      </w:pPr>
      <w:r>
        <w:rPr>
          <w:rFonts w:ascii="Arial" w:hAnsi="Arial" w:cs="Arial"/>
          <w:sz w:val="24"/>
          <w:szCs w:val="24"/>
        </w:rPr>
        <w:t xml:space="preserve">The minutes were then </w:t>
      </w:r>
      <w:r w:rsidR="004A7746">
        <w:rPr>
          <w:rFonts w:ascii="Arial" w:hAnsi="Arial" w:cs="Arial"/>
          <w:sz w:val="24"/>
          <w:szCs w:val="24"/>
        </w:rPr>
        <w:t xml:space="preserve">proposed by </w:t>
      </w:r>
      <w:r w:rsidR="002B3894">
        <w:rPr>
          <w:rFonts w:ascii="Arial" w:hAnsi="Arial" w:cs="Arial"/>
          <w:sz w:val="24"/>
          <w:szCs w:val="24"/>
        </w:rPr>
        <w:t xml:space="preserve">Cllr </w:t>
      </w:r>
      <w:r w:rsidR="00627AF8">
        <w:rPr>
          <w:rFonts w:ascii="Arial" w:hAnsi="Arial" w:cs="Arial"/>
          <w:sz w:val="24"/>
          <w:szCs w:val="24"/>
        </w:rPr>
        <w:t xml:space="preserve">Phillips, seconded </w:t>
      </w:r>
      <w:r w:rsidR="004A7746">
        <w:rPr>
          <w:rFonts w:ascii="Arial" w:hAnsi="Arial" w:cs="Arial"/>
          <w:sz w:val="24"/>
          <w:szCs w:val="24"/>
        </w:rPr>
        <w:t>Cllr Al-Hamdani</w:t>
      </w:r>
      <w:r w:rsidR="00627AF8">
        <w:rPr>
          <w:rFonts w:ascii="Arial" w:hAnsi="Arial" w:cs="Arial"/>
          <w:sz w:val="24"/>
          <w:szCs w:val="24"/>
        </w:rPr>
        <w:t xml:space="preserve"> and accepted. </w:t>
      </w:r>
    </w:p>
    <w:p w14:paraId="289F84D1" w14:textId="77777777" w:rsidR="0052604A" w:rsidRPr="00F22CB1" w:rsidRDefault="0052604A" w:rsidP="0059770B">
      <w:pPr>
        <w:pStyle w:val="NoSpacing"/>
        <w:rPr>
          <w:rFonts w:ascii="Arial" w:hAnsi="Arial" w:cs="Arial"/>
          <w:b/>
          <w:bCs/>
          <w:sz w:val="24"/>
          <w:szCs w:val="24"/>
        </w:rPr>
      </w:pPr>
    </w:p>
    <w:p w14:paraId="08144414" w14:textId="632D44EB" w:rsidR="00A42219" w:rsidRDefault="00673411" w:rsidP="00DD34A3">
      <w:pPr>
        <w:pStyle w:val="NoSpacing"/>
        <w:ind w:left="135"/>
        <w:rPr>
          <w:rFonts w:ascii="Arial" w:hAnsi="Arial" w:cs="Arial"/>
          <w:b/>
          <w:bCs/>
          <w:sz w:val="24"/>
          <w:szCs w:val="24"/>
        </w:rPr>
      </w:pPr>
      <w:r w:rsidRPr="00F22CB1">
        <w:rPr>
          <w:rFonts w:ascii="Arial" w:hAnsi="Arial" w:cs="Arial"/>
          <w:b/>
          <w:bCs/>
          <w:sz w:val="24"/>
          <w:szCs w:val="24"/>
        </w:rPr>
        <w:t xml:space="preserve">3785.    </w:t>
      </w:r>
      <w:r w:rsidR="00A42219" w:rsidRPr="00F22CB1">
        <w:rPr>
          <w:rFonts w:ascii="Arial" w:hAnsi="Arial" w:cs="Arial"/>
          <w:b/>
          <w:bCs/>
          <w:sz w:val="24"/>
          <w:szCs w:val="24"/>
        </w:rPr>
        <w:t xml:space="preserve">To note the minutes of the Strategic Planning Committee Meeting held 25 </w:t>
      </w:r>
      <w:r w:rsidR="00DD34A3">
        <w:rPr>
          <w:rFonts w:ascii="Arial" w:hAnsi="Arial" w:cs="Arial"/>
          <w:b/>
          <w:bCs/>
          <w:sz w:val="24"/>
          <w:szCs w:val="24"/>
        </w:rPr>
        <w:t xml:space="preserve">   </w:t>
      </w:r>
      <w:r w:rsidR="00A42219" w:rsidRPr="00F22CB1">
        <w:rPr>
          <w:rFonts w:ascii="Arial" w:hAnsi="Arial" w:cs="Arial"/>
          <w:b/>
          <w:bCs/>
          <w:sz w:val="24"/>
          <w:szCs w:val="24"/>
        </w:rPr>
        <w:t>September 2025</w:t>
      </w:r>
    </w:p>
    <w:p w14:paraId="79AAFEF1" w14:textId="77777777" w:rsidR="00B177D4" w:rsidRDefault="00B177D4" w:rsidP="00DB60B4">
      <w:pPr>
        <w:pStyle w:val="NoSpacing"/>
        <w:ind w:left="720"/>
        <w:rPr>
          <w:rFonts w:ascii="Arial" w:hAnsi="Arial" w:cs="Arial"/>
          <w:sz w:val="24"/>
          <w:szCs w:val="24"/>
        </w:rPr>
      </w:pPr>
    </w:p>
    <w:p w14:paraId="0623AB96" w14:textId="65FEC3D0" w:rsidR="00627AF8" w:rsidRDefault="002F026C" w:rsidP="00DB60B4">
      <w:pPr>
        <w:pStyle w:val="NoSpacing"/>
        <w:ind w:left="720"/>
        <w:rPr>
          <w:rFonts w:ascii="Arial" w:hAnsi="Arial" w:cs="Arial"/>
          <w:sz w:val="24"/>
          <w:szCs w:val="24"/>
        </w:rPr>
      </w:pPr>
      <w:r>
        <w:rPr>
          <w:rFonts w:ascii="Arial" w:hAnsi="Arial" w:cs="Arial"/>
          <w:sz w:val="24"/>
          <w:szCs w:val="24"/>
        </w:rPr>
        <w:t xml:space="preserve">There was some discussion around </w:t>
      </w:r>
      <w:r w:rsidR="00E72286">
        <w:rPr>
          <w:rFonts w:ascii="Arial" w:hAnsi="Arial" w:cs="Arial"/>
          <w:sz w:val="24"/>
          <w:szCs w:val="24"/>
        </w:rPr>
        <w:t xml:space="preserve">the </w:t>
      </w:r>
      <w:r>
        <w:rPr>
          <w:rFonts w:ascii="Arial" w:hAnsi="Arial" w:cs="Arial"/>
          <w:sz w:val="24"/>
          <w:szCs w:val="24"/>
        </w:rPr>
        <w:t xml:space="preserve">green spaces identified </w:t>
      </w:r>
      <w:r w:rsidR="004447CB">
        <w:rPr>
          <w:rFonts w:ascii="Arial" w:hAnsi="Arial" w:cs="Arial"/>
          <w:sz w:val="24"/>
          <w:szCs w:val="24"/>
        </w:rPr>
        <w:t xml:space="preserve">in the Neighbourhood </w:t>
      </w:r>
      <w:r w:rsidR="007E0FDC">
        <w:rPr>
          <w:rFonts w:ascii="Arial" w:hAnsi="Arial" w:cs="Arial"/>
          <w:sz w:val="24"/>
          <w:szCs w:val="24"/>
        </w:rPr>
        <w:t xml:space="preserve">Plan and what </w:t>
      </w:r>
      <w:r w:rsidR="00F03D7C">
        <w:rPr>
          <w:rFonts w:ascii="Arial" w:hAnsi="Arial" w:cs="Arial"/>
          <w:sz w:val="24"/>
          <w:szCs w:val="24"/>
        </w:rPr>
        <w:t>areas were</w:t>
      </w:r>
      <w:r w:rsidR="007E0FDC">
        <w:rPr>
          <w:rFonts w:ascii="Arial" w:hAnsi="Arial" w:cs="Arial"/>
          <w:sz w:val="24"/>
          <w:szCs w:val="24"/>
        </w:rPr>
        <w:t xml:space="preserve"> being </w:t>
      </w:r>
      <w:r w:rsidR="00DB60B4">
        <w:rPr>
          <w:rFonts w:ascii="Arial" w:hAnsi="Arial" w:cs="Arial"/>
          <w:sz w:val="24"/>
          <w:szCs w:val="24"/>
        </w:rPr>
        <w:t xml:space="preserve">proposed </w:t>
      </w:r>
      <w:r w:rsidR="00F03D7C">
        <w:rPr>
          <w:rFonts w:ascii="Arial" w:hAnsi="Arial" w:cs="Arial"/>
          <w:sz w:val="24"/>
          <w:szCs w:val="24"/>
        </w:rPr>
        <w:t>to include in</w:t>
      </w:r>
      <w:r w:rsidR="00DB60B4">
        <w:rPr>
          <w:rFonts w:ascii="Arial" w:hAnsi="Arial" w:cs="Arial"/>
          <w:sz w:val="24"/>
          <w:szCs w:val="24"/>
        </w:rPr>
        <w:t xml:space="preserve"> the Oldham Plan. </w:t>
      </w:r>
      <w:r w:rsidR="00525290">
        <w:rPr>
          <w:rFonts w:ascii="Arial" w:hAnsi="Arial" w:cs="Arial"/>
          <w:sz w:val="24"/>
          <w:szCs w:val="24"/>
        </w:rPr>
        <w:t>Cll</w:t>
      </w:r>
      <w:r w:rsidR="00DB60B4">
        <w:rPr>
          <w:rFonts w:ascii="Arial" w:hAnsi="Arial" w:cs="Arial"/>
          <w:sz w:val="24"/>
          <w:szCs w:val="24"/>
        </w:rPr>
        <w:t>r Al</w:t>
      </w:r>
      <w:r w:rsidR="00525290">
        <w:rPr>
          <w:rFonts w:ascii="Arial" w:hAnsi="Arial" w:cs="Arial"/>
          <w:sz w:val="24"/>
          <w:szCs w:val="24"/>
        </w:rPr>
        <w:t>- Hamdani</w:t>
      </w:r>
      <w:r w:rsidR="00DB60B4">
        <w:rPr>
          <w:rFonts w:ascii="Arial" w:hAnsi="Arial" w:cs="Arial"/>
          <w:sz w:val="24"/>
          <w:szCs w:val="24"/>
        </w:rPr>
        <w:t xml:space="preserve"> advised Councillors about </w:t>
      </w:r>
      <w:r w:rsidR="00115E71">
        <w:rPr>
          <w:rFonts w:ascii="Arial" w:hAnsi="Arial" w:cs="Arial"/>
          <w:sz w:val="24"/>
          <w:szCs w:val="24"/>
        </w:rPr>
        <w:t xml:space="preserve">the timescale for the </w:t>
      </w:r>
      <w:r w:rsidR="003A665A">
        <w:rPr>
          <w:rFonts w:ascii="Arial" w:hAnsi="Arial" w:cs="Arial"/>
          <w:sz w:val="24"/>
          <w:szCs w:val="24"/>
        </w:rPr>
        <w:t xml:space="preserve">redesignation to </w:t>
      </w:r>
      <w:r w:rsidR="00115E71">
        <w:rPr>
          <w:rFonts w:ascii="Arial" w:hAnsi="Arial" w:cs="Arial"/>
          <w:sz w:val="24"/>
          <w:szCs w:val="24"/>
        </w:rPr>
        <w:t>grey</w:t>
      </w:r>
      <w:r w:rsidR="00605E53">
        <w:rPr>
          <w:rFonts w:ascii="Arial" w:hAnsi="Arial" w:cs="Arial"/>
          <w:sz w:val="24"/>
          <w:szCs w:val="24"/>
        </w:rPr>
        <w:t xml:space="preserve"> </w:t>
      </w:r>
      <w:r w:rsidR="00115E71">
        <w:rPr>
          <w:rFonts w:ascii="Arial" w:hAnsi="Arial" w:cs="Arial"/>
          <w:sz w:val="24"/>
          <w:szCs w:val="24"/>
        </w:rPr>
        <w:t xml:space="preserve">belt </w:t>
      </w:r>
      <w:r w:rsidR="003A665A">
        <w:rPr>
          <w:rFonts w:ascii="Arial" w:hAnsi="Arial" w:cs="Arial"/>
          <w:sz w:val="24"/>
          <w:szCs w:val="24"/>
        </w:rPr>
        <w:t>land decision</w:t>
      </w:r>
      <w:r w:rsidR="008327A1">
        <w:rPr>
          <w:rFonts w:ascii="Arial" w:hAnsi="Arial" w:cs="Arial"/>
          <w:sz w:val="24"/>
          <w:szCs w:val="24"/>
        </w:rPr>
        <w:t>s and it was discussed.</w:t>
      </w:r>
      <w:r w:rsidR="00E72286">
        <w:rPr>
          <w:rFonts w:ascii="Arial" w:hAnsi="Arial" w:cs="Arial"/>
          <w:sz w:val="24"/>
          <w:szCs w:val="24"/>
        </w:rPr>
        <w:t xml:space="preserve"> Cllr Al-Hamdani also updated the meeting on the progression of the Neighbourhood Plan,</w:t>
      </w:r>
      <w:r w:rsidR="00B631DA">
        <w:rPr>
          <w:rFonts w:ascii="Arial" w:hAnsi="Arial" w:cs="Arial"/>
          <w:sz w:val="24"/>
          <w:szCs w:val="24"/>
        </w:rPr>
        <w:t xml:space="preserve"> and the MOPs present were signposted to all the information on the Parish website. </w:t>
      </w:r>
      <w:r w:rsidR="00E72286">
        <w:rPr>
          <w:rFonts w:ascii="Arial" w:hAnsi="Arial" w:cs="Arial"/>
          <w:sz w:val="24"/>
          <w:szCs w:val="24"/>
        </w:rPr>
        <w:t xml:space="preserve"> </w:t>
      </w:r>
    </w:p>
    <w:p w14:paraId="77E8586D" w14:textId="47B858AA" w:rsidR="007B2EB4" w:rsidRPr="00627AF8" w:rsidRDefault="007B2EB4" w:rsidP="00DB60B4">
      <w:pPr>
        <w:pStyle w:val="NoSpacing"/>
        <w:ind w:left="720"/>
        <w:rPr>
          <w:rFonts w:ascii="Arial" w:hAnsi="Arial" w:cs="Arial"/>
          <w:sz w:val="24"/>
          <w:szCs w:val="24"/>
        </w:rPr>
      </w:pPr>
      <w:r>
        <w:rPr>
          <w:rFonts w:ascii="Arial" w:hAnsi="Arial" w:cs="Arial"/>
          <w:sz w:val="24"/>
          <w:szCs w:val="24"/>
        </w:rPr>
        <w:t>The min</w:t>
      </w:r>
      <w:r w:rsidR="00765411">
        <w:rPr>
          <w:rFonts w:ascii="Arial" w:hAnsi="Arial" w:cs="Arial"/>
          <w:sz w:val="24"/>
          <w:szCs w:val="24"/>
        </w:rPr>
        <w:t xml:space="preserve">utes </w:t>
      </w:r>
      <w:r>
        <w:rPr>
          <w:rFonts w:ascii="Arial" w:hAnsi="Arial" w:cs="Arial"/>
          <w:sz w:val="24"/>
          <w:szCs w:val="24"/>
        </w:rPr>
        <w:t xml:space="preserve">were then proposed by </w:t>
      </w:r>
      <w:r w:rsidR="00765411">
        <w:rPr>
          <w:rFonts w:ascii="Arial" w:hAnsi="Arial" w:cs="Arial"/>
          <w:sz w:val="24"/>
          <w:szCs w:val="24"/>
        </w:rPr>
        <w:t xml:space="preserve">Cllr Beeley, seconded Cllr Al-Hamdani and accepted. </w:t>
      </w:r>
    </w:p>
    <w:p w14:paraId="6C7A312B" w14:textId="77777777" w:rsidR="00627AF8" w:rsidRPr="00F22CB1" w:rsidRDefault="00627AF8" w:rsidP="0059770B">
      <w:pPr>
        <w:pStyle w:val="NoSpacing"/>
        <w:rPr>
          <w:rFonts w:ascii="Arial" w:hAnsi="Arial" w:cs="Arial"/>
          <w:b/>
          <w:bCs/>
          <w:sz w:val="24"/>
          <w:szCs w:val="24"/>
        </w:rPr>
      </w:pPr>
    </w:p>
    <w:p w14:paraId="0C845630" w14:textId="57890813" w:rsidR="00A42219" w:rsidRDefault="00673411" w:rsidP="0059770B">
      <w:pPr>
        <w:pStyle w:val="NoSpacing"/>
        <w:rPr>
          <w:rFonts w:ascii="Arial" w:hAnsi="Arial" w:cs="Arial"/>
          <w:b/>
          <w:bCs/>
          <w:sz w:val="24"/>
          <w:szCs w:val="24"/>
        </w:rPr>
      </w:pPr>
      <w:r w:rsidRPr="00F22CB1">
        <w:rPr>
          <w:rFonts w:ascii="Arial" w:hAnsi="Arial" w:cs="Arial"/>
          <w:b/>
          <w:bCs/>
          <w:sz w:val="24"/>
          <w:szCs w:val="24"/>
        </w:rPr>
        <w:t xml:space="preserve">  3786.   </w:t>
      </w:r>
      <w:r w:rsidR="00A42219" w:rsidRPr="00F22CB1">
        <w:rPr>
          <w:rFonts w:ascii="Arial" w:hAnsi="Arial" w:cs="Arial"/>
          <w:b/>
          <w:bCs/>
          <w:sz w:val="24"/>
          <w:szCs w:val="24"/>
        </w:rPr>
        <w:t xml:space="preserve">  To note the minutes of the Staffing Committee Meeting held on 2 October 2025</w:t>
      </w:r>
    </w:p>
    <w:p w14:paraId="3B16A73C" w14:textId="340C3F9D" w:rsidR="00765411" w:rsidRPr="00CE0D9C" w:rsidRDefault="00765411" w:rsidP="0059770B">
      <w:pPr>
        <w:pStyle w:val="NoSpacing"/>
        <w:rPr>
          <w:rFonts w:ascii="Arial" w:hAnsi="Arial" w:cs="Arial"/>
          <w:sz w:val="24"/>
          <w:szCs w:val="24"/>
        </w:rPr>
      </w:pPr>
      <w:r>
        <w:rPr>
          <w:rFonts w:ascii="Arial" w:hAnsi="Arial" w:cs="Arial"/>
          <w:b/>
          <w:bCs/>
          <w:sz w:val="24"/>
          <w:szCs w:val="24"/>
        </w:rPr>
        <w:tab/>
      </w:r>
      <w:r w:rsidR="00AB753A" w:rsidRPr="00CE0D9C">
        <w:rPr>
          <w:rFonts w:ascii="Arial" w:hAnsi="Arial" w:cs="Arial"/>
          <w:sz w:val="24"/>
          <w:szCs w:val="24"/>
        </w:rPr>
        <w:t>The minutes were proposed by Cllr Phillips, se</w:t>
      </w:r>
      <w:r w:rsidR="00CE0D9C" w:rsidRPr="00CE0D9C">
        <w:rPr>
          <w:rFonts w:ascii="Arial" w:hAnsi="Arial" w:cs="Arial"/>
          <w:sz w:val="24"/>
          <w:szCs w:val="24"/>
        </w:rPr>
        <w:t xml:space="preserve">conded by Cllr Blackmore and accepted. </w:t>
      </w:r>
    </w:p>
    <w:p w14:paraId="664F01AE" w14:textId="77777777" w:rsidR="00765411" w:rsidRPr="00CE0D9C" w:rsidRDefault="00765411" w:rsidP="0059770B">
      <w:pPr>
        <w:pStyle w:val="NoSpacing"/>
        <w:rPr>
          <w:rFonts w:ascii="Arial" w:hAnsi="Arial" w:cs="Arial"/>
          <w:sz w:val="24"/>
          <w:szCs w:val="24"/>
        </w:rPr>
      </w:pPr>
    </w:p>
    <w:p w14:paraId="4BEB1547" w14:textId="48D677C5" w:rsidR="00A42219" w:rsidRPr="00840D21" w:rsidRDefault="00673411" w:rsidP="0059770B">
      <w:pPr>
        <w:pStyle w:val="NoSpacing"/>
        <w:rPr>
          <w:rFonts w:ascii="Arial" w:hAnsi="Arial" w:cs="Arial"/>
          <w:b/>
          <w:bCs/>
          <w:sz w:val="24"/>
          <w:szCs w:val="24"/>
        </w:rPr>
      </w:pPr>
      <w:r w:rsidRPr="00840D21">
        <w:rPr>
          <w:rFonts w:ascii="Arial" w:hAnsi="Arial" w:cs="Arial"/>
          <w:b/>
          <w:bCs/>
          <w:sz w:val="24"/>
          <w:szCs w:val="24"/>
        </w:rPr>
        <w:t xml:space="preserve">  3787.     </w:t>
      </w:r>
      <w:r w:rsidR="00A42219" w:rsidRPr="00840D21">
        <w:rPr>
          <w:rFonts w:ascii="Arial" w:hAnsi="Arial" w:cs="Arial"/>
          <w:b/>
          <w:bCs/>
          <w:sz w:val="24"/>
          <w:szCs w:val="24"/>
        </w:rPr>
        <w:t>To note the minutes of the Planning Committee Meeting held on 6 October 2025</w:t>
      </w:r>
    </w:p>
    <w:p w14:paraId="451F2D0F" w14:textId="5E50AB83" w:rsidR="00CE0D9C" w:rsidRDefault="00840D21" w:rsidP="0059770B">
      <w:pPr>
        <w:pStyle w:val="NoSpacing"/>
        <w:rPr>
          <w:rFonts w:ascii="Arial" w:hAnsi="Arial" w:cs="Arial"/>
          <w:sz w:val="24"/>
          <w:szCs w:val="24"/>
        </w:rPr>
      </w:pPr>
      <w:r>
        <w:rPr>
          <w:rFonts w:ascii="Arial" w:hAnsi="Arial" w:cs="Arial"/>
          <w:sz w:val="24"/>
          <w:szCs w:val="24"/>
        </w:rPr>
        <w:tab/>
        <w:t xml:space="preserve">The minutes were proposed by Cllr Garner, seconded by Cllr Witt and accepted. </w:t>
      </w:r>
    </w:p>
    <w:p w14:paraId="08B8812C" w14:textId="77777777" w:rsidR="00CE0D9C" w:rsidRPr="0059770B" w:rsidRDefault="00CE0D9C" w:rsidP="0059770B">
      <w:pPr>
        <w:pStyle w:val="NoSpacing"/>
        <w:rPr>
          <w:rFonts w:ascii="Arial" w:hAnsi="Arial" w:cs="Arial"/>
          <w:sz w:val="24"/>
          <w:szCs w:val="24"/>
        </w:rPr>
      </w:pPr>
    </w:p>
    <w:p w14:paraId="149C1438" w14:textId="4C594B19" w:rsidR="00A42219" w:rsidRDefault="00673411" w:rsidP="0059770B">
      <w:pPr>
        <w:pStyle w:val="NoSpacing"/>
        <w:rPr>
          <w:rFonts w:ascii="Arial" w:hAnsi="Arial" w:cs="Arial"/>
          <w:b/>
          <w:bCs/>
          <w:sz w:val="24"/>
          <w:szCs w:val="24"/>
        </w:rPr>
      </w:pPr>
      <w:r w:rsidRPr="00840D21">
        <w:rPr>
          <w:rFonts w:ascii="Arial" w:hAnsi="Arial" w:cs="Arial"/>
          <w:b/>
          <w:bCs/>
          <w:sz w:val="24"/>
          <w:szCs w:val="24"/>
        </w:rPr>
        <w:t xml:space="preserve">  378</w:t>
      </w:r>
      <w:r w:rsidR="00E1257B">
        <w:rPr>
          <w:rFonts w:ascii="Arial" w:hAnsi="Arial" w:cs="Arial"/>
          <w:b/>
          <w:bCs/>
          <w:sz w:val="24"/>
          <w:szCs w:val="24"/>
        </w:rPr>
        <w:t>8</w:t>
      </w:r>
      <w:r w:rsidRPr="00840D21">
        <w:rPr>
          <w:rFonts w:ascii="Arial" w:hAnsi="Arial" w:cs="Arial"/>
          <w:b/>
          <w:bCs/>
          <w:sz w:val="24"/>
          <w:szCs w:val="24"/>
        </w:rPr>
        <w:t xml:space="preserve">.        </w:t>
      </w:r>
      <w:r w:rsidR="00A42219" w:rsidRPr="00840D21">
        <w:rPr>
          <w:rFonts w:ascii="Arial" w:hAnsi="Arial" w:cs="Arial"/>
          <w:b/>
          <w:bCs/>
          <w:sz w:val="24"/>
          <w:szCs w:val="24"/>
        </w:rPr>
        <w:t xml:space="preserve">To note the minutes of the Finance Committee Meeting held on 22 October 2025 </w:t>
      </w:r>
    </w:p>
    <w:p w14:paraId="5202F78F" w14:textId="2C569C5A" w:rsidR="00840D21" w:rsidRDefault="00E1257B" w:rsidP="0059770B">
      <w:pPr>
        <w:pStyle w:val="NoSpacing"/>
        <w:rPr>
          <w:rFonts w:ascii="Arial" w:hAnsi="Arial" w:cs="Arial"/>
          <w:sz w:val="24"/>
          <w:szCs w:val="24"/>
        </w:rPr>
      </w:pPr>
      <w:r>
        <w:rPr>
          <w:rFonts w:ascii="Arial" w:hAnsi="Arial" w:cs="Arial"/>
          <w:b/>
          <w:bCs/>
          <w:sz w:val="24"/>
          <w:szCs w:val="24"/>
        </w:rPr>
        <w:tab/>
      </w:r>
      <w:r w:rsidRPr="00E1257B">
        <w:rPr>
          <w:rFonts w:ascii="Arial" w:hAnsi="Arial" w:cs="Arial"/>
          <w:sz w:val="24"/>
          <w:szCs w:val="24"/>
        </w:rPr>
        <w:t xml:space="preserve">The Clerk advised these minutes would be shared at the next meeting. </w:t>
      </w:r>
    </w:p>
    <w:p w14:paraId="563E0AA3" w14:textId="77777777" w:rsidR="00E1257B" w:rsidRPr="00E1257B" w:rsidRDefault="00E1257B" w:rsidP="0059770B">
      <w:pPr>
        <w:pStyle w:val="NoSpacing"/>
        <w:rPr>
          <w:rFonts w:ascii="Arial" w:hAnsi="Arial" w:cs="Arial"/>
          <w:sz w:val="24"/>
          <w:szCs w:val="24"/>
        </w:rPr>
      </w:pPr>
    </w:p>
    <w:p w14:paraId="6BA8B544" w14:textId="4E278720" w:rsidR="00A42219" w:rsidRDefault="00673411" w:rsidP="0059770B">
      <w:pPr>
        <w:pStyle w:val="NoSpacing"/>
        <w:rPr>
          <w:rFonts w:ascii="Arial" w:eastAsia="Times New Roman" w:hAnsi="Arial" w:cs="Arial"/>
          <w:sz w:val="24"/>
          <w:szCs w:val="24"/>
          <w:lang w:eastAsia="en-GB"/>
        </w:rPr>
      </w:pPr>
      <w:r w:rsidRPr="00E1257B">
        <w:rPr>
          <w:rFonts w:ascii="Arial" w:hAnsi="Arial" w:cs="Arial"/>
          <w:b/>
          <w:bCs/>
          <w:sz w:val="24"/>
          <w:szCs w:val="24"/>
        </w:rPr>
        <w:t xml:space="preserve">  378</w:t>
      </w:r>
      <w:r w:rsidR="00E1257B" w:rsidRPr="00E1257B">
        <w:rPr>
          <w:rFonts w:ascii="Arial" w:hAnsi="Arial" w:cs="Arial"/>
          <w:b/>
          <w:bCs/>
          <w:sz w:val="24"/>
          <w:szCs w:val="24"/>
        </w:rPr>
        <w:t>9</w:t>
      </w:r>
      <w:r w:rsidRPr="00E1257B">
        <w:rPr>
          <w:rFonts w:ascii="Arial" w:hAnsi="Arial" w:cs="Arial"/>
          <w:b/>
          <w:bCs/>
          <w:sz w:val="24"/>
          <w:szCs w:val="24"/>
        </w:rPr>
        <w:t xml:space="preserve">.    </w:t>
      </w:r>
      <w:r w:rsidR="00A42219" w:rsidRPr="00E1257B">
        <w:rPr>
          <w:rFonts w:ascii="Arial" w:hAnsi="Arial" w:cs="Arial"/>
          <w:b/>
          <w:bCs/>
          <w:sz w:val="24"/>
          <w:szCs w:val="24"/>
        </w:rPr>
        <w:t xml:space="preserve"> Accounts</w:t>
      </w:r>
      <w:r w:rsidR="00E1257B">
        <w:rPr>
          <w:rFonts w:ascii="Arial" w:hAnsi="Arial" w:cs="Arial"/>
          <w:b/>
          <w:bCs/>
          <w:sz w:val="24"/>
          <w:szCs w:val="24"/>
        </w:rPr>
        <w:t xml:space="preserve"> for </w:t>
      </w:r>
      <w:r w:rsidR="00A42219" w:rsidRPr="00E1257B">
        <w:rPr>
          <w:rFonts w:ascii="Arial" w:hAnsi="Arial" w:cs="Arial"/>
          <w:b/>
          <w:bCs/>
          <w:sz w:val="24"/>
          <w:szCs w:val="24"/>
        </w:rPr>
        <w:t>Payment September 2025</w:t>
      </w:r>
      <w:r w:rsidR="00A42219" w:rsidRPr="0059770B">
        <w:rPr>
          <w:rFonts w:ascii="Arial" w:hAnsi="Arial" w:cs="Arial"/>
          <w:sz w:val="24"/>
          <w:szCs w:val="24"/>
        </w:rPr>
        <w:t xml:space="preserve"> </w:t>
      </w:r>
      <w:r w:rsidR="00A42219" w:rsidRPr="00F54CFD">
        <w:rPr>
          <w:rFonts w:ascii="Arial" w:hAnsi="Arial" w:cs="Arial"/>
          <w:b/>
          <w:bCs/>
          <w:sz w:val="24"/>
          <w:szCs w:val="24"/>
        </w:rPr>
        <w:t>Income £5,453.60</w:t>
      </w:r>
      <w:r w:rsidR="00F54CFD">
        <w:rPr>
          <w:rFonts w:ascii="Arial" w:hAnsi="Arial" w:cs="Arial"/>
          <w:b/>
          <w:bCs/>
          <w:sz w:val="24"/>
          <w:szCs w:val="24"/>
        </w:rPr>
        <w:t>,</w:t>
      </w:r>
      <w:r w:rsidR="00A42219" w:rsidRPr="00F54CFD">
        <w:rPr>
          <w:rFonts w:ascii="Arial" w:hAnsi="Arial" w:cs="Arial"/>
          <w:b/>
          <w:bCs/>
          <w:sz w:val="24"/>
          <w:szCs w:val="24"/>
        </w:rPr>
        <w:t xml:space="preserve"> Expenditure </w:t>
      </w:r>
      <w:r w:rsidR="00A42219" w:rsidRPr="00F54CFD">
        <w:rPr>
          <w:rFonts w:ascii="Arial" w:eastAsia="Times New Roman" w:hAnsi="Arial" w:cs="Arial"/>
          <w:b/>
          <w:bCs/>
          <w:sz w:val="24"/>
          <w:szCs w:val="24"/>
          <w:lang w:eastAsia="en-GB"/>
        </w:rPr>
        <w:t>£ 33,597.28</w:t>
      </w:r>
      <w:r w:rsidR="00A42219" w:rsidRPr="0059770B">
        <w:rPr>
          <w:rFonts w:ascii="Arial" w:eastAsia="Times New Roman" w:hAnsi="Arial" w:cs="Arial"/>
          <w:sz w:val="24"/>
          <w:szCs w:val="24"/>
          <w:lang w:eastAsia="en-GB"/>
        </w:rPr>
        <w:t xml:space="preserve">  </w:t>
      </w:r>
    </w:p>
    <w:p w14:paraId="16B30236" w14:textId="032F26FD" w:rsidR="000C6844" w:rsidRDefault="000C6844" w:rsidP="0059770B">
      <w:pPr>
        <w:pStyle w:val="NoSpacing"/>
        <w:rPr>
          <w:rFonts w:ascii="Arial" w:eastAsia="Times New Roman" w:hAnsi="Arial" w:cs="Arial"/>
          <w:sz w:val="24"/>
          <w:szCs w:val="24"/>
          <w:lang w:eastAsia="en-GB"/>
        </w:rPr>
      </w:pPr>
      <w:r>
        <w:rPr>
          <w:rFonts w:ascii="Arial" w:eastAsia="Times New Roman" w:hAnsi="Arial" w:cs="Arial"/>
          <w:sz w:val="24"/>
          <w:szCs w:val="24"/>
          <w:lang w:eastAsia="en-GB"/>
        </w:rPr>
        <w:tab/>
        <w:t>The accounts were prop</w:t>
      </w:r>
      <w:r w:rsidR="00653651">
        <w:rPr>
          <w:rFonts w:ascii="Arial" w:eastAsia="Times New Roman" w:hAnsi="Arial" w:cs="Arial"/>
          <w:sz w:val="24"/>
          <w:szCs w:val="24"/>
          <w:lang w:eastAsia="en-GB"/>
        </w:rPr>
        <w:t xml:space="preserve">osed by Cllr Al-Hamdani, seconded Cllr Sheldon and accepted. </w:t>
      </w:r>
    </w:p>
    <w:p w14:paraId="0A59546B" w14:textId="77777777" w:rsidR="00B177D4" w:rsidRPr="000C6844" w:rsidRDefault="00B177D4" w:rsidP="0059770B">
      <w:pPr>
        <w:pStyle w:val="NoSpacing"/>
        <w:rPr>
          <w:rFonts w:ascii="Arial" w:hAnsi="Arial" w:cs="Arial"/>
          <w:b/>
          <w:bCs/>
          <w:sz w:val="24"/>
          <w:szCs w:val="24"/>
        </w:rPr>
      </w:pPr>
    </w:p>
    <w:p w14:paraId="423ED894" w14:textId="7A5195E5" w:rsidR="00A42219" w:rsidRPr="0059770B" w:rsidRDefault="00A42219" w:rsidP="0059770B">
      <w:pPr>
        <w:pStyle w:val="NoSpacing"/>
        <w:rPr>
          <w:rFonts w:ascii="Arial" w:eastAsia="Times New Roman" w:hAnsi="Arial" w:cs="Arial"/>
          <w:sz w:val="24"/>
          <w:szCs w:val="24"/>
          <w:lang w:eastAsia="en-GB"/>
        </w:rPr>
      </w:pPr>
      <w:r w:rsidRPr="0059770B">
        <w:rPr>
          <w:rFonts w:ascii="Arial" w:eastAsia="Times New Roman" w:hAnsi="Arial" w:cs="Arial"/>
          <w:sz w:val="24"/>
          <w:szCs w:val="24"/>
          <w:lang w:eastAsia="en-GB"/>
        </w:rPr>
        <w:t xml:space="preserve">       </w:t>
      </w:r>
      <w:r w:rsidR="00F54CFD">
        <w:rPr>
          <w:rFonts w:ascii="Arial" w:eastAsia="Times New Roman" w:hAnsi="Arial" w:cs="Arial"/>
          <w:sz w:val="24"/>
          <w:szCs w:val="24"/>
          <w:lang w:eastAsia="en-GB"/>
        </w:rPr>
        <w:t xml:space="preserve">   </w:t>
      </w:r>
      <w:r w:rsidRPr="0059770B">
        <w:rPr>
          <w:rFonts w:ascii="Arial" w:eastAsia="Times New Roman" w:hAnsi="Arial" w:cs="Arial"/>
          <w:sz w:val="24"/>
          <w:szCs w:val="24"/>
          <w:lang w:eastAsia="en-GB"/>
        </w:rPr>
        <w:t xml:space="preserve"> Payments List, see appendix 1</w:t>
      </w:r>
    </w:p>
    <w:p w14:paraId="00078EBF" w14:textId="77777777" w:rsidR="00A42219" w:rsidRPr="0059770B" w:rsidRDefault="00A42219" w:rsidP="0059770B">
      <w:pPr>
        <w:pStyle w:val="NoSpacing"/>
        <w:rPr>
          <w:rFonts w:ascii="Arial" w:eastAsia="Times New Roman" w:hAnsi="Arial" w:cs="Arial"/>
          <w:sz w:val="24"/>
          <w:szCs w:val="24"/>
          <w:lang w:eastAsia="en-GB"/>
        </w:rPr>
      </w:pPr>
    </w:p>
    <w:p w14:paraId="3CFBD4DB" w14:textId="77777777" w:rsidR="00A42219" w:rsidRPr="0059770B" w:rsidRDefault="00A42219" w:rsidP="0059770B">
      <w:pPr>
        <w:pStyle w:val="NoSpacing"/>
        <w:rPr>
          <w:rFonts w:ascii="Arial" w:hAnsi="Arial" w:cs="Arial"/>
          <w:sz w:val="24"/>
          <w:szCs w:val="24"/>
        </w:rPr>
      </w:pPr>
      <w:r w:rsidRPr="0059770B">
        <w:rPr>
          <w:rFonts w:ascii="Arial" w:eastAsia="Times New Roman" w:hAnsi="Arial" w:cs="Arial"/>
          <w:sz w:val="24"/>
          <w:szCs w:val="24"/>
          <w:lang w:eastAsia="en-GB"/>
        </w:rPr>
        <w:t xml:space="preserve">   </w:t>
      </w:r>
      <w:r w:rsidRPr="0059770B">
        <w:rPr>
          <w:rFonts w:ascii="Arial" w:hAnsi="Arial" w:cs="Arial"/>
          <w:sz w:val="24"/>
          <w:szCs w:val="24"/>
        </w:rPr>
        <w:t xml:space="preserve">  Date of the next meeting Monday 24</w:t>
      </w:r>
      <w:r w:rsidRPr="0059770B">
        <w:rPr>
          <w:rFonts w:ascii="Arial" w:hAnsi="Arial" w:cs="Arial"/>
          <w:sz w:val="24"/>
          <w:szCs w:val="24"/>
          <w:vertAlign w:val="superscript"/>
        </w:rPr>
        <w:t>th</w:t>
      </w:r>
      <w:r w:rsidRPr="0059770B">
        <w:rPr>
          <w:rFonts w:ascii="Arial" w:hAnsi="Arial" w:cs="Arial"/>
          <w:sz w:val="24"/>
          <w:szCs w:val="24"/>
        </w:rPr>
        <w:t xml:space="preserve"> November 2025 at the Civic Hall</w:t>
      </w:r>
    </w:p>
    <w:p w14:paraId="2421BA7E" w14:textId="77777777" w:rsidR="00A42219" w:rsidRPr="0059770B" w:rsidRDefault="00A42219" w:rsidP="0059770B">
      <w:pPr>
        <w:pStyle w:val="NoSpacing"/>
        <w:rPr>
          <w:rFonts w:ascii="Arial" w:hAnsi="Arial" w:cs="Arial"/>
          <w:sz w:val="24"/>
          <w:szCs w:val="24"/>
        </w:rPr>
      </w:pPr>
    </w:p>
    <w:p w14:paraId="3CFC2839" w14:textId="77777777" w:rsidR="00A42219" w:rsidRPr="0059770B" w:rsidRDefault="00A42219" w:rsidP="0059770B">
      <w:pPr>
        <w:pStyle w:val="NoSpacing"/>
        <w:rPr>
          <w:rFonts w:ascii="Arial" w:hAnsi="Arial" w:cs="Arial"/>
          <w:sz w:val="24"/>
          <w:szCs w:val="24"/>
        </w:rPr>
      </w:pPr>
    </w:p>
    <w:p w14:paraId="309FF23E" w14:textId="77777777" w:rsidR="00A42219" w:rsidRPr="0059770B" w:rsidRDefault="00A42219" w:rsidP="0059770B">
      <w:pPr>
        <w:pStyle w:val="NoSpacing"/>
        <w:rPr>
          <w:rFonts w:ascii="Arial" w:hAnsi="Arial" w:cs="Arial"/>
          <w:sz w:val="24"/>
          <w:szCs w:val="24"/>
        </w:rPr>
      </w:pPr>
    </w:p>
    <w:p w14:paraId="031CFEB5" w14:textId="77777777" w:rsidR="00A42219" w:rsidRPr="0059770B" w:rsidRDefault="00A42219" w:rsidP="0059770B">
      <w:pPr>
        <w:pStyle w:val="NoSpacing"/>
        <w:rPr>
          <w:rFonts w:ascii="Arial" w:hAnsi="Arial" w:cs="Arial"/>
          <w:sz w:val="24"/>
          <w:szCs w:val="24"/>
        </w:rPr>
      </w:pPr>
    </w:p>
    <w:p w14:paraId="0A64127D" w14:textId="77777777" w:rsidR="00A42219" w:rsidRPr="00486C9B" w:rsidRDefault="00A42219" w:rsidP="00A42219">
      <w:pPr>
        <w:spacing w:before="120" w:line="240" w:lineRule="auto"/>
        <w:rPr>
          <w:rFonts w:cs="Arial"/>
          <w:b/>
          <w:bCs/>
          <w:szCs w:val="24"/>
        </w:rPr>
      </w:pPr>
    </w:p>
    <w:p w14:paraId="3C2609BF" w14:textId="77777777" w:rsidR="00A42219" w:rsidRPr="00486C9B" w:rsidRDefault="00A42219" w:rsidP="00A42219">
      <w:pPr>
        <w:spacing w:before="120" w:line="240" w:lineRule="auto"/>
        <w:rPr>
          <w:rFonts w:cs="Arial"/>
          <w:b/>
          <w:bCs/>
          <w:szCs w:val="24"/>
        </w:rPr>
      </w:pPr>
    </w:p>
    <w:p w14:paraId="1A50C809" w14:textId="77777777" w:rsidR="00A42219" w:rsidRPr="00486C9B" w:rsidRDefault="00A42219" w:rsidP="00A42219">
      <w:pPr>
        <w:spacing w:before="120" w:line="240" w:lineRule="auto"/>
        <w:rPr>
          <w:rFonts w:cs="Arial"/>
          <w:b/>
          <w:bCs/>
          <w:szCs w:val="24"/>
        </w:rPr>
      </w:pPr>
    </w:p>
    <w:p w14:paraId="2816BBCA" w14:textId="77777777" w:rsidR="00A42219" w:rsidRPr="00486C9B" w:rsidRDefault="00A42219" w:rsidP="00A42219">
      <w:pPr>
        <w:spacing w:before="120" w:line="240" w:lineRule="auto"/>
        <w:rPr>
          <w:rFonts w:cs="Arial"/>
          <w:b/>
          <w:bCs/>
          <w:szCs w:val="24"/>
        </w:rPr>
      </w:pPr>
    </w:p>
    <w:p w14:paraId="0B2F08E8" w14:textId="77777777" w:rsidR="00A42219" w:rsidRPr="00486C9B" w:rsidRDefault="00A42219" w:rsidP="00A42219">
      <w:pPr>
        <w:spacing w:before="120" w:line="240" w:lineRule="auto"/>
        <w:rPr>
          <w:rFonts w:cs="Arial"/>
          <w:b/>
          <w:bCs/>
          <w:szCs w:val="24"/>
        </w:rPr>
      </w:pPr>
    </w:p>
    <w:p w14:paraId="26755B90" w14:textId="77777777" w:rsidR="00A42219" w:rsidRPr="00486C9B" w:rsidRDefault="00A42219" w:rsidP="00A42219">
      <w:pPr>
        <w:spacing w:before="120" w:line="240" w:lineRule="auto"/>
        <w:rPr>
          <w:rFonts w:cs="Arial"/>
          <w:b/>
          <w:bCs/>
          <w:szCs w:val="24"/>
        </w:rPr>
      </w:pPr>
    </w:p>
    <w:p w14:paraId="7F466E63" w14:textId="77777777" w:rsidR="00A42219" w:rsidRPr="00486C9B" w:rsidRDefault="00A42219" w:rsidP="00A42219">
      <w:pPr>
        <w:spacing w:before="120" w:line="240" w:lineRule="auto"/>
        <w:rPr>
          <w:rFonts w:cs="Arial"/>
          <w:b/>
          <w:bCs/>
          <w:szCs w:val="24"/>
        </w:rPr>
      </w:pPr>
    </w:p>
    <w:p w14:paraId="4C05CC51" w14:textId="77777777" w:rsidR="00A42219" w:rsidRPr="00486C9B" w:rsidRDefault="00A42219" w:rsidP="00A42219">
      <w:pPr>
        <w:spacing w:before="120" w:line="240" w:lineRule="auto"/>
        <w:rPr>
          <w:rFonts w:cs="Arial"/>
          <w:b/>
          <w:bCs/>
          <w:szCs w:val="24"/>
        </w:rPr>
      </w:pPr>
    </w:p>
    <w:p w14:paraId="157C1F1D" w14:textId="77777777" w:rsidR="00A42219" w:rsidRPr="00486C9B" w:rsidRDefault="00A42219" w:rsidP="00A42219">
      <w:pPr>
        <w:spacing w:before="120" w:line="240" w:lineRule="auto"/>
        <w:rPr>
          <w:rFonts w:cs="Arial"/>
          <w:b/>
          <w:bCs/>
          <w:szCs w:val="24"/>
        </w:rPr>
      </w:pPr>
    </w:p>
    <w:p w14:paraId="55C24D49" w14:textId="77777777" w:rsidR="00A42219" w:rsidRPr="00486C9B" w:rsidRDefault="00A42219" w:rsidP="00A42219">
      <w:pPr>
        <w:spacing w:before="120" w:line="240" w:lineRule="auto"/>
        <w:rPr>
          <w:rFonts w:cs="Arial"/>
          <w:b/>
          <w:bCs/>
          <w:szCs w:val="24"/>
        </w:rPr>
      </w:pPr>
    </w:p>
    <w:p w14:paraId="1A1BDABD" w14:textId="77777777" w:rsidR="00A42219" w:rsidRPr="00486C9B" w:rsidRDefault="00A42219" w:rsidP="00A42219">
      <w:pPr>
        <w:spacing w:before="120" w:line="240" w:lineRule="auto"/>
        <w:rPr>
          <w:rFonts w:cs="Arial"/>
          <w:b/>
          <w:bCs/>
          <w:szCs w:val="24"/>
        </w:rPr>
      </w:pPr>
    </w:p>
    <w:p w14:paraId="39A349BF" w14:textId="77777777" w:rsidR="00A42219" w:rsidRPr="00486C9B" w:rsidRDefault="00A42219" w:rsidP="00A42219">
      <w:pPr>
        <w:spacing w:before="120" w:line="240" w:lineRule="auto"/>
        <w:rPr>
          <w:rFonts w:cs="Arial"/>
          <w:b/>
          <w:bCs/>
          <w:szCs w:val="24"/>
        </w:rPr>
      </w:pPr>
    </w:p>
    <w:p w14:paraId="4850E9FF" w14:textId="77777777" w:rsidR="00A42219" w:rsidRPr="00486C9B" w:rsidRDefault="00A42219" w:rsidP="00A42219">
      <w:pPr>
        <w:spacing w:before="120" w:line="240" w:lineRule="auto"/>
        <w:rPr>
          <w:rFonts w:cs="Arial"/>
          <w:b/>
          <w:bCs/>
          <w:szCs w:val="24"/>
        </w:rPr>
      </w:pPr>
    </w:p>
    <w:p w14:paraId="632DABA9" w14:textId="77777777" w:rsidR="00A42219" w:rsidRPr="00486C9B" w:rsidRDefault="00A42219" w:rsidP="00A42219">
      <w:pPr>
        <w:spacing w:before="120" w:line="240" w:lineRule="auto"/>
        <w:rPr>
          <w:rFonts w:cs="Arial"/>
          <w:b/>
          <w:bCs/>
          <w:szCs w:val="24"/>
        </w:rPr>
      </w:pPr>
    </w:p>
    <w:p w14:paraId="6A1F4BEE" w14:textId="77777777" w:rsidR="00A42219" w:rsidRPr="00486C9B" w:rsidRDefault="00A42219" w:rsidP="00A42219">
      <w:pPr>
        <w:spacing w:before="120" w:line="240" w:lineRule="auto"/>
        <w:rPr>
          <w:rFonts w:cs="Arial"/>
          <w:b/>
          <w:bCs/>
          <w:szCs w:val="24"/>
        </w:rPr>
      </w:pPr>
    </w:p>
    <w:p w14:paraId="4DB0EBFC" w14:textId="77777777" w:rsidR="00A42219" w:rsidRPr="00486C9B" w:rsidRDefault="00A42219" w:rsidP="00A42219">
      <w:pPr>
        <w:spacing w:before="120" w:line="240" w:lineRule="auto"/>
        <w:rPr>
          <w:rFonts w:cs="Arial"/>
          <w:b/>
          <w:bCs/>
          <w:szCs w:val="24"/>
        </w:rPr>
      </w:pPr>
    </w:p>
    <w:p w14:paraId="175A0C6C" w14:textId="77777777" w:rsidR="00A42219" w:rsidRPr="00486C9B" w:rsidRDefault="00A42219" w:rsidP="00A42219">
      <w:pPr>
        <w:spacing w:before="120" w:line="240" w:lineRule="auto"/>
        <w:rPr>
          <w:rFonts w:cs="Arial"/>
          <w:b/>
          <w:bCs/>
          <w:szCs w:val="24"/>
        </w:rPr>
      </w:pPr>
    </w:p>
    <w:p w14:paraId="749B57F5" w14:textId="77777777" w:rsidR="00A42219" w:rsidRPr="00486C9B" w:rsidRDefault="00A42219" w:rsidP="00A42219">
      <w:pPr>
        <w:spacing w:before="120" w:line="240" w:lineRule="auto"/>
        <w:rPr>
          <w:rFonts w:cs="Arial"/>
          <w:b/>
          <w:bCs/>
          <w:szCs w:val="24"/>
        </w:rPr>
      </w:pPr>
    </w:p>
    <w:p w14:paraId="068A5236" w14:textId="77777777" w:rsidR="00A42219" w:rsidRPr="00486C9B" w:rsidRDefault="00A42219" w:rsidP="00A42219">
      <w:pPr>
        <w:spacing w:before="120" w:line="240" w:lineRule="auto"/>
        <w:rPr>
          <w:rFonts w:cs="Arial"/>
          <w:b/>
          <w:bCs/>
          <w:szCs w:val="24"/>
        </w:rPr>
      </w:pPr>
    </w:p>
    <w:p w14:paraId="03808D01" w14:textId="77777777" w:rsidR="00A42219" w:rsidRPr="00486C9B" w:rsidRDefault="00A42219" w:rsidP="00A42219">
      <w:pPr>
        <w:spacing w:before="120" w:line="240" w:lineRule="auto"/>
        <w:rPr>
          <w:rFonts w:cs="Arial"/>
          <w:b/>
          <w:bCs/>
          <w:szCs w:val="24"/>
        </w:rPr>
      </w:pPr>
    </w:p>
    <w:p w14:paraId="75AE195B" w14:textId="77777777" w:rsidR="00A42219" w:rsidRPr="00486C9B" w:rsidRDefault="00A42219" w:rsidP="00A42219">
      <w:pPr>
        <w:spacing w:before="120" w:line="240" w:lineRule="auto"/>
        <w:rPr>
          <w:rFonts w:cs="Arial"/>
          <w:b/>
          <w:bCs/>
          <w:szCs w:val="24"/>
        </w:rPr>
      </w:pPr>
    </w:p>
    <w:p w14:paraId="330FA887" w14:textId="77777777" w:rsidR="00A42219" w:rsidRPr="00486C9B" w:rsidRDefault="00A42219" w:rsidP="00A42219">
      <w:pPr>
        <w:spacing w:before="120" w:line="240" w:lineRule="auto"/>
        <w:rPr>
          <w:rFonts w:cs="Arial"/>
          <w:b/>
          <w:bCs/>
          <w:szCs w:val="24"/>
        </w:rPr>
      </w:pPr>
    </w:p>
    <w:p w14:paraId="7AC10F3E" w14:textId="77777777" w:rsidR="00A42219" w:rsidRDefault="00A42219" w:rsidP="00A42219">
      <w:pPr>
        <w:spacing w:before="120" w:line="240" w:lineRule="auto"/>
        <w:rPr>
          <w:rFonts w:cs="Arial"/>
          <w:b/>
          <w:bCs/>
          <w:szCs w:val="24"/>
        </w:rPr>
      </w:pPr>
    </w:p>
    <w:p w14:paraId="5B72B34F" w14:textId="77777777" w:rsidR="00A42219" w:rsidRDefault="00A42219" w:rsidP="00A42219">
      <w:pPr>
        <w:spacing w:before="120" w:line="240" w:lineRule="auto"/>
        <w:rPr>
          <w:rFonts w:cs="Arial"/>
          <w:b/>
          <w:bCs/>
          <w:szCs w:val="24"/>
        </w:rPr>
      </w:pPr>
    </w:p>
    <w:p w14:paraId="5A55CC38" w14:textId="77777777" w:rsidR="00A42219" w:rsidRDefault="00A42219" w:rsidP="00A42219">
      <w:pPr>
        <w:spacing w:before="120" w:line="240" w:lineRule="auto"/>
        <w:rPr>
          <w:rFonts w:cs="Arial"/>
          <w:b/>
          <w:bCs/>
          <w:szCs w:val="24"/>
        </w:rPr>
      </w:pPr>
    </w:p>
    <w:p w14:paraId="7307EB80" w14:textId="77777777" w:rsidR="00F54CFD" w:rsidRDefault="00F54CFD" w:rsidP="00A42219">
      <w:pPr>
        <w:spacing w:before="120" w:line="240" w:lineRule="auto"/>
        <w:rPr>
          <w:rFonts w:cs="Arial"/>
          <w:b/>
          <w:bCs/>
          <w:szCs w:val="24"/>
        </w:rPr>
      </w:pPr>
    </w:p>
    <w:p w14:paraId="3BE5154E" w14:textId="77777777" w:rsidR="00F54CFD" w:rsidRDefault="00F54CFD" w:rsidP="00A42219">
      <w:pPr>
        <w:spacing w:before="120" w:line="240" w:lineRule="auto"/>
        <w:rPr>
          <w:rFonts w:cs="Arial"/>
          <w:b/>
          <w:bCs/>
          <w:szCs w:val="24"/>
        </w:rPr>
      </w:pPr>
    </w:p>
    <w:p w14:paraId="2888571D" w14:textId="77777777" w:rsidR="00A42219" w:rsidRDefault="00A42219" w:rsidP="00A42219">
      <w:pPr>
        <w:spacing w:before="120" w:line="240" w:lineRule="auto"/>
        <w:rPr>
          <w:rFonts w:cs="Arial"/>
          <w:b/>
          <w:bCs/>
          <w:szCs w:val="24"/>
        </w:rPr>
      </w:pPr>
    </w:p>
    <w:p w14:paraId="1182B40D" w14:textId="77777777" w:rsidR="00A42219" w:rsidRDefault="00A42219" w:rsidP="00A42219">
      <w:pPr>
        <w:spacing w:before="120" w:line="240" w:lineRule="auto"/>
        <w:rPr>
          <w:rFonts w:cs="Arial"/>
          <w:b/>
          <w:bCs/>
          <w:szCs w:val="24"/>
        </w:rPr>
      </w:pPr>
      <w:r>
        <w:rPr>
          <w:rFonts w:cs="Arial"/>
          <w:b/>
          <w:bCs/>
          <w:szCs w:val="24"/>
        </w:rPr>
        <w:t>Appendix 1</w:t>
      </w:r>
    </w:p>
    <w:p w14:paraId="5E421942" w14:textId="77777777" w:rsidR="00A42219" w:rsidRDefault="00A42219" w:rsidP="00A42219">
      <w:pPr>
        <w:spacing w:before="120" w:line="240" w:lineRule="auto"/>
        <w:rPr>
          <w:rFonts w:cs="Arial"/>
          <w:b/>
          <w:bCs/>
          <w:szCs w:val="24"/>
        </w:rPr>
      </w:pPr>
      <w:r>
        <w:rPr>
          <w:rFonts w:cs="Arial"/>
          <w:b/>
          <w:bCs/>
          <w:szCs w:val="24"/>
        </w:rPr>
        <w:t>September 2025 Payments</w:t>
      </w:r>
    </w:p>
    <w:tbl>
      <w:tblPr>
        <w:tblStyle w:val="TableGrid"/>
        <w:tblW w:w="0" w:type="auto"/>
        <w:tblLook w:val="04A0" w:firstRow="1" w:lastRow="0" w:firstColumn="1" w:lastColumn="0" w:noHBand="0" w:noVBand="1"/>
      </w:tblPr>
      <w:tblGrid>
        <w:gridCol w:w="1372"/>
        <w:gridCol w:w="2417"/>
        <w:gridCol w:w="4425"/>
        <w:gridCol w:w="807"/>
        <w:gridCol w:w="1459"/>
      </w:tblGrid>
      <w:tr w:rsidR="00A42219" w:rsidRPr="005F7D97" w14:paraId="1C595647" w14:textId="77777777" w:rsidTr="00AC6F29">
        <w:trPr>
          <w:trHeight w:val="255"/>
        </w:trPr>
        <w:tc>
          <w:tcPr>
            <w:tcW w:w="1390" w:type="dxa"/>
            <w:hideMark/>
          </w:tcPr>
          <w:p w14:paraId="28CFDE35" w14:textId="77777777" w:rsidR="00A42219" w:rsidRPr="005F7D97" w:rsidRDefault="00A42219" w:rsidP="00AC6F29">
            <w:pPr>
              <w:spacing w:before="120" w:line="240" w:lineRule="auto"/>
              <w:rPr>
                <w:rFonts w:cs="Arial"/>
                <w:b/>
                <w:bCs/>
                <w:szCs w:val="24"/>
              </w:rPr>
            </w:pPr>
            <w:r w:rsidRPr="005F7D97">
              <w:rPr>
                <w:rFonts w:cs="Arial"/>
                <w:b/>
                <w:bCs/>
                <w:szCs w:val="24"/>
              </w:rPr>
              <w:t>Bank Date</w:t>
            </w:r>
          </w:p>
        </w:tc>
        <w:tc>
          <w:tcPr>
            <w:tcW w:w="2452" w:type="dxa"/>
            <w:hideMark/>
          </w:tcPr>
          <w:p w14:paraId="498C59F1" w14:textId="77777777" w:rsidR="00A42219" w:rsidRPr="005F7D97" w:rsidRDefault="00A42219" w:rsidP="00AC6F29">
            <w:pPr>
              <w:spacing w:before="120" w:line="240" w:lineRule="auto"/>
              <w:rPr>
                <w:rFonts w:cs="Arial"/>
                <w:b/>
                <w:bCs/>
                <w:szCs w:val="24"/>
              </w:rPr>
            </w:pPr>
            <w:r w:rsidRPr="005F7D97">
              <w:rPr>
                <w:rFonts w:cs="Arial"/>
                <w:b/>
                <w:bCs/>
                <w:szCs w:val="24"/>
              </w:rPr>
              <w:t>Supplier</w:t>
            </w:r>
          </w:p>
        </w:tc>
        <w:tc>
          <w:tcPr>
            <w:tcW w:w="4492" w:type="dxa"/>
            <w:hideMark/>
          </w:tcPr>
          <w:p w14:paraId="28633F5B" w14:textId="77777777" w:rsidR="00A42219" w:rsidRPr="005F7D97" w:rsidRDefault="00A42219" w:rsidP="00AC6F29">
            <w:pPr>
              <w:spacing w:before="120" w:line="240" w:lineRule="auto"/>
              <w:rPr>
                <w:rFonts w:cs="Arial"/>
                <w:b/>
                <w:bCs/>
                <w:szCs w:val="24"/>
              </w:rPr>
            </w:pPr>
            <w:r w:rsidRPr="005F7D97">
              <w:rPr>
                <w:rFonts w:cs="Arial"/>
                <w:b/>
                <w:bCs/>
                <w:szCs w:val="24"/>
              </w:rPr>
              <w:t>Details</w:t>
            </w:r>
          </w:p>
        </w:tc>
        <w:tc>
          <w:tcPr>
            <w:tcW w:w="809" w:type="dxa"/>
            <w:noWrap/>
            <w:hideMark/>
          </w:tcPr>
          <w:p w14:paraId="02824082" w14:textId="77777777" w:rsidR="00A42219" w:rsidRPr="005F7D97" w:rsidRDefault="00A42219" w:rsidP="00AC6F29">
            <w:pPr>
              <w:spacing w:before="120" w:line="240" w:lineRule="auto"/>
              <w:rPr>
                <w:rFonts w:cs="Arial"/>
                <w:b/>
                <w:bCs/>
                <w:szCs w:val="24"/>
              </w:rPr>
            </w:pPr>
            <w:r w:rsidRPr="005F7D97">
              <w:rPr>
                <w:rFonts w:cs="Arial"/>
                <w:b/>
                <w:bCs/>
                <w:szCs w:val="24"/>
              </w:rPr>
              <w:t xml:space="preserve">Code </w:t>
            </w:r>
          </w:p>
        </w:tc>
        <w:tc>
          <w:tcPr>
            <w:tcW w:w="1479" w:type="dxa"/>
            <w:noWrap/>
            <w:hideMark/>
          </w:tcPr>
          <w:p w14:paraId="59F1626A" w14:textId="77777777" w:rsidR="00A42219" w:rsidRPr="005F7D97" w:rsidRDefault="00A42219" w:rsidP="00AC6F29">
            <w:pPr>
              <w:spacing w:before="120" w:line="240" w:lineRule="auto"/>
              <w:rPr>
                <w:rFonts w:cs="Arial"/>
                <w:b/>
                <w:bCs/>
                <w:szCs w:val="24"/>
              </w:rPr>
            </w:pPr>
            <w:r w:rsidRPr="005F7D97">
              <w:rPr>
                <w:rFonts w:cs="Arial"/>
                <w:b/>
                <w:bCs/>
                <w:szCs w:val="24"/>
              </w:rPr>
              <w:t xml:space="preserve"> Amount £ </w:t>
            </w:r>
          </w:p>
        </w:tc>
      </w:tr>
      <w:tr w:rsidR="00A42219" w:rsidRPr="005F7D97" w14:paraId="267F4310" w14:textId="77777777" w:rsidTr="00AC6F29">
        <w:trPr>
          <w:trHeight w:val="255"/>
        </w:trPr>
        <w:tc>
          <w:tcPr>
            <w:tcW w:w="1390" w:type="dxa"/>
            <w:noWrap/>
            <w:hideMark/>
          </w:tcPr>
          <w:p w14:paraId="2A4F9D23"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4B4C1C29" w14:textId="77777777" w:rsidR="00A42219" w:rsidRPr="005F7D97" w:rsidRDefault="00A42219" w:rsidP="00AC6F29">
            <w:pPr>
              <w:spacing w:before="120" w:line="240" w:lineRule="auto"/>
              <w:rPr>
                <w:rFonts w:cs="Arial"/>
                <w:szCs w:val="24"/>
              </w:rPr>
            </w:pPr>
            <w:r w:rsidRPr="005F7D97">
              <w:rPr>
                <w:rFonts w:cs="Arial"/>
                <w:szCs w:val="24"/>
              </w:rPr>
              <w:t>PUBLIC WORKS LOANS</w:t>
            </w:r>
          </w:p>
        </w:tc>
        <w:tc>
          <w:tcPr>
            <w:tcW w:w="4492" w:type="dxa"/>
            <w:noWrap/>
            <w:hideMark/>
          </w:tcPr>
          <w:p w14:paraId="41E11F92" w14:textId="77777777" w:rsidR="00A42219" w:rsidRPr="005F7D97" w:rsidRDefault="00A42219" w:rsidP="00AC6F29">
            <w:pPr>
              <w:spacing w:before="120" w:line="240" w:lineRule="auto"/>
              <w:rPr>
                <w:rFonts w:cs="Arial"/>
                <w:szCs w:val="24"/>
              </w:rPr>
            </w:pPr>
            <w:r w:rsidRPr="005F7D97">
              <w:rPr>
                <w:rFonts w:cs="Arial"/>
                <w:szCs w:val="24"/>
              </w:rPr>
              <w:t>Capital Repayment</w:t>
            </w:r>
          </w:p>
        </w:tc>
        <w:tc>
          <w:tcPr>
            <w:tcW w:w="809" w:type="dxa"/>
            <w:noWrap/>
            <w:hideMark/>
          </w:tcPr>
          <w:p w14:paraId="7484F33C" w14:textId="77777777" w:rsidR="00A42219" w:rsidRPr="005F7D97" w:rsidRDefault="00A42219" w:rsidP="00AC6F29">
            <w:pPr>
              <w:spacing w:before="120" w:line="240" w:lineRule="auto"/>
              <w:rPr>
                <w:rFonts w:cs="Arial"/>
                <w:szCs w:val="24"/>
              </w:rPr>
            </w:pPr>
            <w:r w:rsidRPr="005F7D97">
              <w:rPr>
                <w:rFonts w:cs="Arial"/>
                <w:szCs w:val="24"/>
              </w:rPr>
              <w:t>319</w:t>
            </w:r>
          </w:p>
        </w:tc>
        <w:tc>
          <w:tcPr>
            <w:tcW w:w="1479" w:type="dxa"/>
            <w:noWrap/>
            <w:hideMark/>
          </w:tcPr>
          <w:p w14:paraId="2B7444C7" w14:textId="77777777" w:rsidR="00A42219" w:rsidRPr="005F7D97" w:rsidRDefault="00A42219" w:rsidP="00AC6F29">
            <w:pPr>
              <w:spacing w:before="120" w:line="240" w:lineRule="auto"/>
              <w:rPr>
                <w:rFonts w:cs="Arial"/>
                <w:szCs w:val="24"/>
              </w:rPr>
            </w:pPr>
            <w:r w:rsidRPr="005F7D97">
              <w:rPr>
                <w:rFonts w:cs="Arial"/>
                <w:szCs w:val="24"/>
              </w:rPr>
              <w:t>5,497.60</w:t>
            </w:r>
          </w:p>
        </w:tc>
      </w:tr>
      <w:tr w:rsidR="00A42219" w:rsidRPr="005F7D97" w14:paraId="6DE21FD6" w14:textId="77777777" w:rsidTr="00AC6F29">
        <w:trPr>
          <w:trHeight w:val="255"/>
        </w:trPr>
        <w:tc>
          <w:tcPr>
            <w:tcW w:w="1390" w:type="dxa"/>
            <w:noWrap/>
            <w:hideMark/>
          </w:tcPr>
          <w:p w14:paraId="7B3C7C33"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5A75A3FE" w14:textId="77777777" w:rsidR="00A42219" w:rsidRPr="005F7D97" w:rsidRDefault="00A42219" w:rsidP="00AC6F29">
            <w:pPr>
              <w:spacing w:before="120" w:line="240" w:lineRule="auto"/>
              <w:rPr>
                <w:rFonts w:cs="Arial"/>
                <w:szCs w:val="24"/>
              </w:rPr>
            </w:pPr>
            <w:r w:rsidRPr="005F7D97">
              <w:rPr>
                <w:rFonts w:cs="Arial"/>
                <w:szCs w:val="24"/>
              </w:rPr>
              <w:t>PUBLIC WORKS LOANS</w:t>
            </w:r>
          </w:p>
        </w:tc>
        <w:tc>
          <w:tcPr>
            <w:tcW w:w="4492" w:type="dxa"/>
            <w:noWrap/>
            <w:hideMark/>
          </w:tcPr>
          <w:p w14:paraId="6E211DAA" w14:textId="77777777" w:rsidR="00A42219" w:rsidRPr="005F7D97" w:rsidRDefault="00A42219" w:rsidP="00AC6F29">
            <w:pPr>
              <w:spacing w:before="120" w:line="240" w:lineRule="auto"/>
              <w:rPr>
                <w:rFonts w:cs="Arial"/>
                <w:szCs w:val="24"/>
              </w:rPr>
            </w:pPr>
            <w:r w:rsidRPr="005F7D97">
              <w:rPr>
                <w:rFonts w:cs="Arial"/>
                <w:szCs w:val="24"/>
              </w:rPr>
              <w:t>Interest</w:t>
            </w:r>
          </w:p>
        </w:tc>
        <w:tc>
          <w:tcPr>
            <w:tcW w:w="809" w:type="dxa"/>
            <w:noWrap/>
            <w:hideMark/>
          </w:tcPr>
          <w:p w14:paraId="077BED29" w14:textId="77777777" w:rsidR="00A42219" w:rsidRPr="005F7D97" w:rsidRDefault="00A42219" w:rsidP="00AC6F29">
            <w:pPr>
              <w:spacing w:before="120" w:line="240" w:lineRule="auto"/>
              <w:rPr>
                <w:rFonts w:cs="Arial"/>
                <w:szCs w:val="24"/>
              </w:rPr>
            </w:pPr>
            <w:r w:rsidRPr="005F7D97">
              <w:rPr>
                <w:rFonts w:cs="Arial"/>
                <w:szCs w:val="24"/>
              </w:rPr>
              <w:t>320</w:t>
            </w:r>
          </w:p>
        </w:tc>
        <w:tc>
          <w:tcPr>
            <w:tcW w:w="1479" w:type="dxa"/>
            <w:noWrap/>
            <w:hideMark/>
          </w:tcPr>
          <w:p w14:paraId="3845EEAC" w14:textId="77777777" w:rsidR="00A42219" w:rsidRPr="005F7D97" w:rsidRDefault="00A42219" w:rsidP="00AC6F29">
            <w:pPr>
              <w:spacing w:before="120" w:line="240" w:lineRule="auto"/>
              <w:rPr>
                <w:rFonts w:cs="Arial"/>
                <w:szCs w:val="24"/>
              </w:rPr>
            </w:pPr>
            <w:r w:rsidRPr="005F7D97">
              <w:rPr>
                <w:rFonts w:cs="Arial"/>
                <w:szCs w:val="24"/>
              </w:rPr>
              <w:t>103.73</w:t>
            </w:r>
          </w:p>
        </w:tc>
      </w:tr>
      <w:tr w:rsidR="00A42219" w:rsidRPr="005F7D97" w14:paraId="6F87ED9E" w14:textId="77777777" w:rsidTr="00AC6F29">
        <w:trPr>
          <w:trHeight w:val="255"/>
        </w:trPr>
        <w:tc>
          <w:tcPr>
            <w:tcW w:w="1390" w:type="dxa"/>
            <w:noWrap/>
            <w:hideMark/>
          </w:tcPr>
          <w:p w14:paraId="16EC4F67"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02AEE33C" w14:textId="77777777" w:rsidR="00A42219" w:rsidRPr="005F7D97" w:rsidRDefault="00A42219" w:rsidP="00AC6F29">
            <w:pPr>
              <w:spacing w:before="120" w:line="240" w:lineRule="auto"/>
              <w:rPr>
                <w:rFonts w:cs="Arial"/>
                <w:szCs w:val="24"/>
              </w:rPr>
            </w:pPr>
            <w:r w:rsidRPr="005F7D97">
              <w:rPr>
                <w:rFonts w:cs="Arial"/>
                <w:szCs w:val="24"/>
              </w:rPr>
              <w:t xml:space="preserve">ZURICH INSURANCE </w:t>
            </w:r>
          </w:p>
        </w:tc>
        <w:tc>
          <w:tcPr>
            <w:tcW w:w="4492" w:type="dxa"/>
            <w:noWrap/>
            <w:hideMark/>
          </w:tcPr>
          <w:p w14:paraId="0A502CD9" w14:textId="77777777" w:rsidR="00A42219" w:rsidRPr="005F7D97" w:rsidRDefault="00A42219" w:rsidP="00AC6F29">
            <w:pPr>
              <w:spacing w:before="120" w:line="240" w:lineRule="auto"/>
              <w:rPr>
                <w:rFonts w:cs="Arial"/>
                <w:szCs w:val="24"/>
              </w:rPr>
            </w:pPr>
            <w:r w:rsidRPr="005F7D97">
              <w:rPr>
                <w:rFonts w:cs="Arial"/>
                <w:szCs w:val="24"/>
              </w:rPr>
              <w:t xml:space="preserve">Insurance 25-26 - </w:t>
            </w:r>
            <w:proofErr w:type="spellStart"/>
            <w:r w:rsidRPr="005F7D97">
              <w:rPr>
                <w:rFonts w:cs="Arial"/>
                <w:szCs w:val="24"/>
              </w:rPr>
              <w:t>Qtr</w:t>
            </w:r>
            <w:proofErr w:type="spellEnd"/>
            <w:r w:rsidRPr="005F7D97">
              <w:rPr>
                <w:rFonts w:cs="Arial"/>
                <w:szCs w:val="24"/>
              </w:rPr>
              <w:t xml:space="preserve"> to 30/11/25</w:t>
            </w:r>
          </w:p>
        </w:tc>
        <w:tc>
          <w:tcPr>
            <w:tcW w:w="809" w:type="dxa"/>
            <w:noWrap/>
            <w:hideMark/>
          </w:tcPr>
          <w:p w14:paraId="40D52F37" w14:textId="77777777" w:rsidR="00A42219" w:rsidRPr="005F7D97" w:rsidRDefault="00A42219" w:rsidP="00AC6F29">
            <w:pPr>
              <w:spacing w:before="120" w:line="240" w:lineRule="auto"/>
              <w:rPr>
                <w:rFonts w:cs="Arial"/>
                <w:szCs w:val="24"/>
              </w:rPr>
            </w:pPr>
            <w:r w:rsidRPr="005F7D97">
              <w:rPr>
                <w:rFonts w:cs="Arial"/>
                <w:szCs w:val="24"/>
              </w:rPr>
              <w:t>108</w:t>
            </w:r>
          </w:p>
        </w:tc>
        <w:tc>
          <w:tcPr>
            <w:tcW w:w="1479" w:type="dxa"/>
            <w:noWrap/>
            <w:hideMark/>
          </w:tcPr>
          <w:p w14:paraId="4D812C29" w14:textId="77777777" w:rsidR="00A42219" w:rsidRPr="005F7D97" w:rsidRDefault="00A42219" w:rsidP="00AC6F29">
            <w:pPr>
              <w:spacing w:before="120" w:line="240" w:lineRule="auto"/>
              <w:rPr>
                <w:rFonts w:cs="Arial"/>
                <w:szCs w:val="24"/>
              </w:rPr>
            </w:pPr>
            <w:r w:rsidRPr="005F7D97">
              <w:rPr>
                <w:rFonts w:cs="Arial"/>
                <w:szCs w:val="24"/>
              </w:rPr>
              <w:t>1,378.11</w:t>
            </w:r>
          </w:p>
        </w:tc>
      </w:tr>
      <w:tr w:rsidR="00A42219" w:rsidRPr="005F7D97" w14:paraId="02F3A0D2" w14:textId="77777777" w:rsidTr="00AC6F29">
        <w:trPr>
          <w:trHeight w:val="255"/>
        </w:trPr>
        <w:tc>
          <w:tcPr>
            <w:tcW w:w="1390" w:type="dxa"/>
            <w:noWrap/>
            <w:hideMark/>
          </w:tcPr>
          <w:p w14:paraId="4CB3C69A"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27D6D3B2" w14:textId="77777777" w:rsidR="00A42219" w:rsidRPr="005F7D97" w:rsidRDefault="00A42219" w:rsidP="00AC6F29">
            <w:pPr>
              <w:spacing w:before="120" w:line="240" w:lineRule="auto"/>
              <w:rPr>
                <w:rFonts w:cs="Arial"/>
                <w:szCs w:val="24"/>
              </w:rPr>
            </w:pPr>
            <w:r w:rsidRPr="005F7D97">
              <w:rPr>
                <w:rFonts w:cs="Arial"/>
                <w:szCs w:val="24"/>
              </w:rPr>
              <w:t>CAPRICORN SECURITY</w:t>
            </w:r>
          </w:p>
        </w:tc>
        <w:tc>
          <w:tcPr>
            <w:tcW w:w="4492" w:type="dxa"/>
            <w:noWrap/>
            <w:hideMark/>
          </w:tcPr>
          <w:p w14:paraId="77840DA8" w14:textId="77777777" w:rsidR="00A42219" w:rsidRPr="005F7D97" w:rsidRDefault="00A42219" w:rsidP="00AC6F29">
            <w:pPr>
              <w:spacing w:before="120" w:line="240" w:lineRule="auto"/>
              <w:rPr>
                <w:rFonts w:cs="Arial"/>
                <w:szCs w:val="24"/>
              </w:rPr>
            </w:pPr>
            <w:r w:rsidRPr="005F7D97">
              <w:rPr>
                <w:rFonts w:cs="Arial"/>
                <w:szCs w:val="24"/>
              </w:rPr>
              <w:t>Seb Lowe - 20/6/25</w:t>
            </w:r>
          </w:p>
        </w:tc>
        <w:tc>
          <w:tcPr>
            <w:tcW w:w="809" w:type="dxa"/>
            <w:noWrap/>
            <w:hideMark/>
          </w:tcPr>
          <w:p w14:paraId="200CD680" w14:textId="77777777" w:rsidR="00A42219" w:rsidRPr="005F7D97" w:rsidRDefault="00A42219" w:rsidP="00AC6F29">
            <w:pPr>
              <w:spacing w:before="120" w:line="240" w:lineRule="auto"/>
              <w:rPr>
                <w:rFonts w:cs="Arial"/>
                <w:szCs w:val="24"/>
              </w:rPr>
            </w:pPr>
            <w:r w:rsidRPr="005F7D97">
              <w:rPr>
                <w:rFonts w:cs="Arial"/>
                <w:szCs w:val="24"/>
              </w:rPr>
              <w:t>318</w:t>
            </w:r>
          </w:p>
        </w:tc>
        <w:tc>
          <w:tcPr>
            <w:tcW w:w="1479" w:type="dxa"/>
            <w:noWrap/>
            <w:hideMark/>
          </w:tcPr>
          <w:p w14:paraId="278DB8B4" w14:textId="77777777" w:rsidR="00A42219" w:rsidRPr="005F7D97" w:rsidRDefault="00A42219" w:rsidP="00AC6F29">
            <w:pPr>
              <w:spacing w:before="120" w:line="240" w:lineRule="auto"/>
              <w:rPr>
                <w:rFonts w:cs="Arial"/>
                <w:szCs w:val="24"/>
              </w:rPr>
            </w:pPr>
            <w:r w:rsidRPr="005F7D97">
              <w:rPr>
                <w:rFonts w:cs="Arial"/>
                <w:szCs w:val="24"/>
              </w:rPr>
              <w:t>376.20</w:t>
            </w:r>
          </w:p>
        </w:tc>
      </w:tr>
      <w:tr w:rsidR="00A42219" w:rsidRPr="005F7D97" w14:paraId="0AA589CA" w14:textId="77777777" w:rsidTr="00AC6F29">
        <w:trPr>
          <w:trHeight w:val="255"/>
        </w:trPr>
        <w:tc>
          <w:tcPr>
            <w:tcW w:w="1390" w:type="dxa"/>
            <w:noWrap/>
            <w:hideMark/>
          </w:tcPr>
          <w:p w14:paraId="576D3A15"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145A0E67" w14:textId="77777777" w:rsidR="00A42219" w:rsidRPr="005F7D97" w:rsidRDefault="00A42219" w:rsidP="00AC6F29">
            <w:pPr>
              <w:spacing w:before="120" w:line="240" w:lineRule="auto"/>
              <w:rPr>
                <w:rFonts w:cs="Arial"/>
                <w:szCs w:val="24"/>
              </w:rPr>
            </w:pPr>
            <w:r w:rsidRPr="005F7D97">
              <w:rPr>
                <w:rFonts w:cs="Arial"/>
                <w:szCs w:val="24"/>
              </w:rPr>
              <w:t xml:space="preserve">AFORD AWARDS </w:t>
            </w:r>
          </w:p>
        </w:tc>
        <w:tc>
          <w:tcPr>
            <w:tcW w:w="4492" w:type="dxa"/>
            <w:noWrap/>
            <w:hideMark/>
          </w:tcPr>
          <w:p w14:paraId="5DE73692" w14:textId="77777777" w:rsidR="00A42219" w:rsidRPr="005F7D97" w:rsidRDefault="00A42219" w:rsidP="00AC6F29">
            <w:pPr>
              <w:spacing w:before="120" w:line="240" w:lineRule="auto"/>
              <w:rPr>
                <w:rFonts w:cs="Arial"/>
                <w:szCs w:val="24"/>
              </w:rPr>
            </w:pPr>
            <w:r w:rsidRPr="005F7D97">
              <w:rPr>
                <w:rFonts w:cs="Arial"/>
                <w:szCs w:val="24"/>
              </w:rPr>
              <w:t>Saddleworth-in-Bloom Trophies</w:t>
            </w:r>
          </w:p>
        </w:tc>
        <w:tc>
          <w:tcPr>
            <w:tcW w:w="809" w:type="dxa"/>
            <w:noWrap/>
            <w:hideMark/>
          </w:tcPr>
          <w:p w14:paraId="0A255EE0" w14:textId="77777777" w:rsidR="00A42219" w:rsidRPr="005F7D97" w:rsidRDefault="00A42219" w:rsidP="00AC6F29">
            <w:pPr>
              <w:spacing w:before="120" w:line="240" w:lineRule="auto"/>
              <w:rPr>
                <w:rFonts w:cs="Arial"/>
                <w:szCs w:val="24"/>
              </w:rPr>
            </w:pPr>
            <w:r w:rsidRPr="005F7D97">
              <w:rPr>
                <w:rFonts w:cs="Arial"/>
                <w:szCs w:val="24"/>
              </w:rPr>
              <w:t>405</w:t>
            </w:r>
          </w:p>
        </w:tc>
        <w:tc>
          <w:tcPr>
            <w:tcW w:w="1479" w:type="dxa"/>
            <w:noWrap/>
            <w:hideMark/>
          </w:tcPr>
          <w:p w14:paraId="56B57710" w14:textId="77777777" w:rsidR="00A42219" w:rsidRPr="005F7D97" w:rsidRDefault="00A42219" w:rsidP="00AC6F29">
            <w:pPr>
              <w:spacing w:before="120" w:line="240" w:lineRule="auto"/>
              <w:rPr>
                <w:rFonts w:cs="Arial"/>
                <w:szCs w:val="24"/>
              </w:rPr>
            </w:pPr>
            <w:r w:rsidRPr="005F7D97">
              <w:rPr>
                <w:rFonts w:cs="Arial"/>
                <w:szCs w:val="24"/>
              </w:rPr>
              <w:t>267.40</w:t>
            </w:r>
          </w:p>
        </w:tc>
      </w:tr>
      <w:tr w:rsidR="00A42219" w:rsidRPr="005F7D97" w14:paraId="14C651C2" w14:textId="77777777" w:rsidTr="00AC6F29">
        <w:trPr>
          <w:trHeight w:val="255"/>
        </w:trPr>
        <w:tc>
          <w:tcPr>
            <w:tcW w:w="1390" w:type="dxa"/>
            <w:noWrap/>
            <w:hideMark/>
          </w:tcPr>
          <w:p w14:paraId="0BA3D038"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2677B2E9" w14:textId="77777777" w:rsidR="00A42219" w:rsidRPr="005F7D97" w:rsidRDefault="00A42219" w:rsidP="00AC6F29">
            <w:pPr>
              <w:spacing w:before="120" w:line="240" w:lineRule="auto"/>
              <w:rPr>
                <w:rFonts w:cs="Arial"/>
                <w:szCs w:val="24"/>
              </w:rPr>
            </w:pPr>
            <w:r w:rsidRPr="005F7D97">
              <w:rPr>
                <w:rFonts w:cs="Arial"/>
                <w:szCs w:val="24"/>
              </w:rPr>
              <w:t>ONE WINDOW CLEANING</w:t>
            </w:r>
          </w:p>
        </w:tc>
        <w:tc>
          <w:tcPr>
            <w:tcW w:w="4492" w:type="dxa"/>
            <w:noWrap/>
            <w:hideMark/>
          </w:tcPr>
          <w:p w14:paraId="591761D2" w14:textId="77777777" w:rsidR="00A42219" w:rsidRPr="005F7D97" w:rsidRDefault="00A42219" w:rsidP="00AC6F29">
            <w:pPr>
              <w:spacing w:before="120" w:line="240" w:lineRule="auto"/>
              <w:rPr>
                <w:rFonts w:cs="Arial"/>
                <w:szCs w:val="24"/>
              </w:rPr>
            </w:pPr>
            <w:r w:rsidRPr="005F7D97">
              <w:rPr>
                <w:rFonts w:cs="Arial"/>
                <w:szCs w:val="24"/>
              </w:rPr>
              <w:t>Civic Hall window cleaning</w:t>
            </w:r>
          </w:p>
        </w:tc>
        <w:tc>
          <w:tcPr>
            <w:tcW w:w="809" w:type="dxa"/>
            <w:noWrap/>
            <w:hideMark/>
          </w:tcPr>
          <w:p w14:paraId="71109292" w14:textId="77777777" w:rsidR="00A42219" w:rsidRPr="005F7D97" w:rsidRDefault="00A42219" w:rsidP="00AC6F29">
            <w:pPr>
              <w:spacing w:before="120" w:line="240" w:lineRule="auto"/>
              <w:rPr>
                <w:rFonts w:cs="Arial"/>
                <w:szCs w:val="24"/>
              </w:rPr>
            </w:pPr>
            <w:r w:rsidRPr="005F7D97">
              <w:rPr>
                <w:rFonts w:cs="Arial"/>
                <w:szCs w:val="24"/>
              </w:rPr>
              <w:t>306</w:t>
            </w:r>
          </w:p>
        </w:tc>
        <w:tc>
          <w:tcPr>
            <w:tcW w:w="1479" w:type="dxa"/>
            <w:noWrap/>
            <w:hideMark/>
          </w:tcPr>
          <w:p w14:paraId="23D3F0B7" w14:textId="77777777" w:rsidR="00A42219" w:rsidRPr="005F7D97" w:rsidRDefault="00A42219" w:rsidP="00AC6F29">
            <w:pPr>
              <w:spacing w:before="120" w:line="240" w:lineRule="auto"/>
              <w:rPr>
                <w:rFonts w:cs="Arial"/>
                <w:szCs w:val="24"/>
              </w:rPr>
            </w:pPr>
            <w:r w:rsidRPr="005F7D97">
              <w:rPr>
                <w:rFonts w:cs="Arial"/>
                <w:szCs w:val="24"/>
              </w:rPr>
              <w:t>132.50</w:t>
            </w:r>
          </w:p>
        </w:tc>
      </w:tr>
      <w:tr w:rsidR="00A42219" w:rsidRPr="005F7D97" w14:paraId="2462EB08" w14:textId="77777777" w:rsidTr="00AC6F29">
        <w:trPr>
          <w:trHeight w:val="255"/>
        </w:trPr>
        <w:tc>
          <w:tcPr>
            <w:tcW w:w="1390" w:type="dxa"/>
            <w:noWrap/>
            <w:hideMark/>
          </w:tcPr>
          <w:p w14:paraId="173B3893"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55F6229D" w14:textId="77777777" w:rsidR="00A42219" w:rsidRPr="005F7D97" w:rsidRDefault="00A42219" w:rsidP="00AC6F29">
            <w:pPr>
              <w:spacing w:before="120" w:line="240" w:lineRule="auto"/>
              <w:rPr>
                <w:rFonts w:cs="Arial"/>
                <w:szCs w:val="24"/>
              </w:rPr>
            </w:pPr>
            <w:r w:rsidRPr="005F7D97">
              <w:rPr>
                <w:rFonts w:cs="Arial"/>
                <w:szCs w:val="24"/>
              </w:rPr>
              <w:t xml:space="preserve">SIMPLY SIGNS </w:t>
            </w:r>
          </w:p>
        </w:tc>
        <w:tc>
          <w:tcPr>
            <w:tcW w:w="4492" w:type="dxa"/>
            <w:noWrap/>
            <w:hideMark/>
          </w:tcPr>
          <w:p w14:paraId="5E9AB840" w14:textId="77777777" w:rsidR="00A42219" w:rsidRPr="005F7D97" w:rsidRDefault="00A42219" w:rsidP="00AC6F29">
            <w:pPr>
              <w:spacing w:before="120" w:line="240" w:lineRule="auto"/>
              <w:rPr>
                <w:rFonts w:cs="Arial"/>
                <w:szCs w:val="24"/>
              </w:rPr>
            </w:pPr>
            <w:r w:rsidRPr="005F7D97">
              <w:rPr>
                <w:rFonts w:cs="Arial"/>
                <w:szCs w:val="24"/>
              </w:rPr>
              <w:t>2025-26 Chairman's Name on Noticeboard</w:t>
            </w:r>
          </w:p>
        </w:tc>
        <w:tc>
          <w:tcPr>
            <w:tcW w:w="809" w:type="dxa"/>
            <w:noWrap/>
            <w:hideMark/>
          </w:tcPr>
          <w:p w14:paraId="709B5992" w14:textId="77777777" w:rsidR="00A42219" w:rsidRPr="005F7D97" w:rsidRDefault="00A42219" w:rsidP="00AC6F29">
            <w:pPr>
              <w:spacing w:before="120" w:line="240" w:lineRule="auto"/>
              <w:rPr>
                <w:rFonts w:cs="Arial"/>
                <w:szCs w:val="24"/>
              </w:rPr>
            </w:pPr>
            <w:r w:rsidRPr="005F7D97">
              <w:rPr>
                <w:rFonts w:cs="Arial"/>
                <w:szCs w:val="24"/>
              </w:rPr>
              <w:t>112</w:t>
            </w:r>
          </w:p>
        </w:tc>
        <w:tc>
          <w:tcPr>
            <w:tcW w:w="1479" w:type="dxa"/>
            <w:noWrap/>
            <w:hideMark/>
          </w:tcPr>
          <w:p w14:paraId="12C82C94" w14:textId="77777777" w:rsidR="00A42219" w:rsidRPr="005F7D97" w:rsidRDefault="00A42219" w:rsidP="00AC6F29">
            <w:pPr>
              <w:spacing w:before="120" w:line="240" w:lineRule="auto"/>
              <w:rPr>
                <w:rFonts w:cs="Arial"/>
                <w:szCs w:val="24"/>
              </w:rPr>
            </w:pPr>
            <w:r w:rsidRPr="005F7D97">
              <w:rPr>
                <w:rFonts w:cs="Arial"/>
                <w:szCs w:val="24"/>
              </w:rPr>
              <w:t>48.00</w:t>
            </w:r>
          </w:p>
        </w:tc>
      </w:tr>
      <w:tr w:rsidR="00A42219" w:rsidRPr="005F7D97" w14:paraId="0A148633" w14:textId="77777777" w:rsidTr="00AC6F29">
        <w:trPr>
          <w:trHeight w:val="255"/>
        </w:trPr>
        <w:tc>
          <w:tcPr>
            <w:tcW w:w="1390" w:type="dxa"/>
            <w:noWrap/>
            <w:hideMark/>
          </w:tcPr>
          <w:p w14:paraId="01DF4D67"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6EA9246F" w14:textId="77777777" w:rsidR="00A42219" w:rsidRPr="005F7D97" w:rsidRDefault="00A42219" w:rsidP="00AC6F29">
            <w:pPr>
              <w:spacing w:before="120" w:line="240" w:lineRule="auto"/>
              <w:rPr>
                <w:rFonts w:cs="Arial"/>
                <w:szCs w:val="24"/>
              </w:rPr>
            </w:pPr>
            <w:r w:rsidRPr="005F7D97">
              <w:rPr>
                <w:rFonts w:cs="Arial"/>
                <w:szCs w:val="24"/>
              </w:rPr>
              <w:t xml:space="preserve">EASY WEB SITES </w:t>
            </w:r>
          </w:p>
        </w:tc>
        <w:tc>
          <w:tcPr>
            <w:tcW w:w="4492" w:type="dxa"/>
            <w:noWrap/>
            <w:hideMark/>
          </w:tcPr>
          <w:p w14:paraId="69E7A31F" w14:textId="77777777" w:rsidR="00A42219" w:rsidRPr="005F7D97" w:rsidRDefault="00A42219" w:rsidP="00AC6F29">
            <w:pPr>
              <w:spacing w:before="120" w:line="240" w:lineRule="auto"/>
              <w:rPr>
                <w:rFonts w:cs="Arial"/>
                <w:szCs w:val="24"/>
              </w:rPr>
            </w:pPr>
            <w:r w:rsidRPr="005F7D97">
              <w:rPr>
                <w:rFonts w:cs="Arial"/>
                <w:szCs w:val="24"/>
              </w:rPr>
              <w:t>Website Management Fee - 9/25</w:t>
            </w:r>
          </w:p>
        </w:tc>
        <w:tc>
          <w:tcPr>
            <w:tcW w:w="809" w:type="dxa"/>
            <w:noWrap/>
            <w:hideMark/>
          </w:tcPr>
          <w:p w14:paraId="7669C349" w14:textId="77777777" w:rsidR="00A42219" w:rsidRPr="005F7D97" w:rsidRDefault="00A42219" w:rsidP="00AC6F29">
            <w:pPr>
              <w:spacing w:before="120" w:line="240" w:lineRule="auto"/>
              <w:rPr>
                <w:rFonts w:cs="Arial"/>
                <w:szCs w:val="24"/>
              </w:rPr>
            </w:pPr>
            <w:r w:rsidRPr="005F7D97">
              <w:rPr>
                <w:rFonts w:cs="Arial"/>
                <w:szCs w:val="24"/>
              </w:rPr>
              <w:t>440</w:t>
            </w:r>
          </w:p>
        </w:tc>
        <w:tc>
          <w:tcPr>
            <w:tcW w:w="1479" w:type="dxa"/>
            <w:noWrap/>
            <w:hideMark/>
          </w:tcPr>
          <w:p w14:paraId="5275BE5B" w14:textId="77777777" w:rsidR="00A42219" w:rsidRPr="005F7D97" w:rsidRDefault="00A42219" w:rsidP="00AC6F29">
            <w:pPr>
              <w:spacing w:before="120" w:line="240" w:lineRule="auto"/>
              <w:rPr>
                <w:rFonts w:cs="Arial"/>
                <w:szCs w:val="24"/>
              </w:rPr>
            </w:pPr>
            <w:r w:rsidRPr="005F7D97">
              <w:rPr>
                <w:rFonts w:cs="Arial"/>
                <w:szCs w:val="24"/>
              </w:rPr>
              <w:t>30.36</w:t>
            </w:r>
          </w:p>
        </w:tc>
      </w:tr>
      <w:tr w:rsidR="00A42219" w:rsidRPr="005F7D97" w14:paraId="45659EAC" w14:textId="77777777" w:rsidTr="00AC6F29">
        <w:trPr>
          <w:trHeight w:val="255"/>
        </w:trPr>
        <w:tc>
          <w:tcPr>
            <w:tcW w:w="1390" w:type="dxa"/>
            <w:noWrap/>
            <w:hideMark/>
          </w:tcPr>
          <w:p w14:paraId="506CFD89"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004754A7" w14:textId="77777777" w:rsidR="00A42219" w:rsidRPr="005F7D97" w:rsidRDefault="00A42219" w:rsidP="00AC6F29">
            <w:pPr>
              <w:spacing w:before="120" w:line="240" w:lineRule="auto"/>
              <w:rPr>
                <w:rFonts w:cs="Arial"/>
                <w:szCs w:val="24"/>
              </w:rPr>
            </w:pPr>
            <w:r>
              <w:rPr>
                <w:rFonts w:cs="Arial"/>
                <w:szCs w:val="24"/>
              </w:rPr>
              <w:t>STAFF EXPENSES</w:t>
            </w:r>
            <w:r w:rsidRPr="005F7D97">
              <w:rPr>
                <w:rFonts w:cs="Arial"/>
                <w:szCs w:val="24"/>
              </w:rPr>
              <w:t xml:space="preserve"> </w:t>
            </w:r>
          </w:p>
        </w:tc>
        <w:tc>
          <w:tcPr>
            <w:tcW w:w="4492" w:type="dxa"/>
            <w:noWrap/>
            <w:hideMark/>
          </w:tcPr>
          <w:p w14:paraId="4B874303" w14:textId="77777777" w:rsidR="00A42219" w:rsidRPr="005F7D97" w:rsidRDefault="00A42219" w:rsidP="00AC6F29">
            <w:pPr>
              <w:spacing w:before="120" w:line="240" w:lineRule="auto"/>
              <w:rPr>
                <w:rFonts w:cs="Arial"/>
                <w:szCs w:val="24"/>
              </w:rPr>
            </w:pPr>
            <w:r w:rsidRPr="005F7D97">
              <w:rPr>
                <w:rFonts w:cs="Arial"/>
                <w:szCs w:val="24"/>
              </w:rPr>
              <w:t>Passport photos - Licencing</w:t>
            </w:r>
          </w:p>
        </w:tc>
        <w:tc>
          <w:tcPr>
            <w:tcW w:w="809" w:type="dxa"/>
            <w:noWrap/>
            <w:hideMark/>
          </w:tcPr>
          <w:p w14:paraId="1F22BAB6" w14:textId="77777777" w:rsidR="00A42219" w:rsidRPr="005F7D97" w:rsidRDefault="00A42219" w:rsidP="00AC6F29">
            <w:pPr>
              <w:spacing w:before="120" w:line="240" w:lineRule="auto"/>
              <w:rPr>
                <w:rFonts w:cs="Arial"/>
                <w:szCs w:val="24"/>
              </w:rPr>
            </w:pPr>
            <w:r w:rsidRPr="005F7D97">
              <w:rPr>
                <w:rFonts w:cs="Arial"/>
                <w:szCs w:val="24"/>
              </w:rPr>
              <w:t>324</w:t>
            </w:r>
          </w:p>
        </w:tc>
        <w:tc>
          <w:tcPr>
            <w:tcW w:w="1479" w:type="dxa"/>
            <w:noWrap/>
            <w:hideMark/>
          </w:tcPr>
          <w:p w14:paraId="12619A35" w14:textId="77777777" w:rsidR="00A42219" w:rsidRPr="005F7D97" w:rsidRDefault="00A42219" w:rsidP="00AC6F29">
            <w:pPr>
              <w:spacing w:before="120" w:line="240" w:lineRule="auto"/>
              <w:rPr>
                <w:rFonts w:cs="Arial"/>
                <w:szCs w:val="24"/>
              </w:rPr>
            </w:pPr>
            <w:r w:rsidRPr="005F7D97">
              <w:rPr>
                <w:rFonts w:cs="Arial"/>
                <w:szCs w:val="24"/>
              </w:rPr>
              <w:t>10.00</w:t>
            </w:r>
          </w:p>
        </w:tc>
      </w:tr>
      <w:tr w:rsidR="00A42219" w:rsidRPr="005F7D97" w14:paraId="46F820C0" w14:textId="77777777" w:rsidTr="00AC6F29">
        <w:trPr>
          <w:trHeight w:val="255"/>
        </w:trPr>
        <w:tc>
          <w:tcPr>
            <w:tcW w:w="1390" w:type="dxa"/>
            <w:noWrap/>
            <w:hideMark/>
          </w:tcPr>
          <w:p w14:paraId="668507E5"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188CCD1C" w14:textId="77777777" w:rsidR="00A42219" w:rsidRPr="005F7D97" w:rsidRDefault="00A42219" w:rsidP="00AC6F29">
            <w:pPr>
              <w:spacing w:before="120" w:line="240" w:lineRule="auto"/>
              <w:rPr>
                <w:rFonts w:cs="Arial"/>
                <w:szCs w:val="24"/>
              </w:rPr>
            </w:pPr>
            <w:r>
              <w:rPr>
                <w:rFonts w:cs="Arial"/>
                <w:szCs w:val="24"/>
              </w:rPr>
              <w:t>STAFF EXPENSES</w:t>
            </w:r>
          </w:p>
        </w:tc>
        <w:tc>
          <w:tcPr>
            <w:tcW w:w="4492" w:type="dxa"/>
            <w:noWrap/>
            <w:hideMark/>
          </w:tcPr>
          <w:p w14:paraId="6CA57ABE" w14:textId="77777777" w:rsidR="00A42219" w:rsidRPr="005F7D97" w:rsidRDefault="00A42219" w:rsidP="00AC6F29">
            <w:pPr>
              <w:spacing w:before="120" w:line="240" w:lineRule="auto"/>
              <w:rPr>
                <w:rFonts w:cs="Arial"/>
                <w:szCs w:val="24"/>
              </w:rPr>
            </w:pPr>
            <w:r w:rsidRPr="005F7D97">
              <w:rPr>
                <w:rFonts w:cs="Arial"/>
                <w:szCs w:val="24"/>
              </w:rPr>
              <w:t>Office Milk</w:t>
            </w:r>
          </w:p>
        </w:tc>
        <w:tc>
          <w:tcPr>
            <w:tcW w:w="809" w:type="dxa"/>
            <w:noWrap/>
            <w:hideMark/>
          </w:tcPr>
          <w:p w14:paraId="2362C77B" w14:textId="77777777" w:rsidR="00A42219" w:rsidRPr="005F7D97" w:rsidRDefault="00A42219" w:rsidP="00AC6F29">
            <w:pPr>
              <w:spacing w:before="120" w:line="240" w:lineRule="auto"/>
              <w:rPr>
                <w:rFonts w:cs="Arial"/>
                <w:szCs w:val="24"/>
              </w:rPr>
            </w:pPr>
            <w:r w:rsidRPr="005F7D97">
              <w:rPr>
                <w:rFonts w:cs="Arial"/>
                <w:szCs w:val="24"/>
              </w:rPr>
              <w:t>169</w:t>
            </w:r>
          </w:p>
        </w:tc>
        <w:tc>
          <w:tcPr>
            <w:tcW w:w="1479" w:type="dxa"/>
            <w:noWrap/>
            <w:hideMark/>
          </w:tcPr>
          <w:p w14:paraId="1F8B8849" w14:textId="77777777" w:rsidR="00A42219" w:rsidRPr="005F7D97" w:rsidRDefault="00A42219" w:rsidP="00AC6F29">
            <w:pPr>
              <w:spacing w:before="120" w:line="240" w:lineRule="auto"/>
              <w:rPr>
                <w:rFonts w:cs="Arial"/>
                <w:szCs w:val="24"/>
              </w:rPr>
            </w:pPr>
            <w:r w:rsidRPr="005F7D97">
              <w:rPr>
                <w:rFonts w:cs="Arial"/>
                <w:szCs w:val="24"/>
              </w:rPr>
              <w:t>4.45</w:t>
            </w:r>
          </w:p>
        </w:tc>
      </w:tr>
      <w:tr w:rsidR="00A42219" w:rsidRPr="005F7D97" w14:paraId="2F0398C5" w14:textId="77777777" w:rsidTr="00AC6F29">
        <w:trPr>
          <w:trHeight w:val="255"/>
        </w:trPr>
        <w:tc>
          <w:tcPr>
            <w:tcW w:w="1390" w:type="dxa"/>
            <w:noWrap/>
            <w:hideMark/>
          </w:tcPr>
          <w:p w14:paraId="380D437C"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6FE2CECD" w14:textId="77777777" w:rsidR="00A42219" w:rsidRPr="005F7D97" w:rsidRDefault="00A42219" w:rsidP="00AC6F29">
            <w:pPr>
              <w:spacing w:before="120" w:line="240" w:lineRule="auto"/>
              <w:rPr>
                <w:rFonts w:cs="Arial"/>
                <w:szCs w:val="24"/>
              </w:rPr>
            </w:pPr>
            <w:r>
              <w:rPr>
                <w:rFonts w:cs="Arial"/>
                <w:szCs w:val="24"/>
              </w:rPr>
              <w:t>STAFF EXPENSES</w:t>
            </w:r>
          </w:p>
        </w:tc>
        <w:tc>
          <w:tcPr>
            <w:tcW w:w="4492" w:type="dxa"/>
            <w:noWrap/>
            <w:hideMark/>
          </w:tcPr>
          <w:p w14:paraId="6B2477BF" w14:textId="77777777" w:rsidR="00A42219" w:rsidRPr="005F7D97" w:rsidRDefault="00A42219" w:rsidP="00AC6F29">
            <w:pPr>
              <w:spacing w:before="120" w:line="240" w:lineRule="auto"/>
              <w:rPr>
                <w:rFonts w:cs="Arial"/>
                <w:szCs w:val="24"/>
              </w:rPr>
            </w:pPr>
            <w:r w:rsidRPr="005F7D97">
              <w:rPr>
                <w:rFonts w:cs="Arial"/>
                <w:szCs w:val="24"/>
              </w:rPr>
              <w:t>Land Registry Property Search - Boundary</w:t>
            </w:r>
          </w:p>
        </w:tc>
        <w:tc>
          <w:tcPr>
            <w:tcW w:w="809" w:type="dxa"/>
            <w:noWrap/>
            <w:hideMark/>
          </w:tcPr>
          <w:p w14:paraId="7112BC2A" w14:textId="77777777" w:rsidR="00A42219" w:rsidRPr="005F7D97" w:rsidRDefault="00A42219" w:rsidP="00AC6F29">
            <w:pPr>
              <w:spacing w:before="120" w:line="240" w:lineRule="auto"/>
              <w:rPr>
                <w:rFonts w:cs="Arial"/>
                <w:szCs w:val="24"/>
              </w:rPr>
            </w:pPr>
            <w:r w:rsidRPr="005F7D97">
              <w:rPr>
                <w:rFonts w:cs="Arial"/>
                <w:szCs w:val="24"/>
              </w:rPr>
              <w:t>169</w:t>
            </w:r>
          </w:p>
        </w:tc>
        <w:tc>
          <w:tcPr>
            <w:tcW w:w="1479" w:type="dxa"/>
            <w:noWrap/>
            <w:hideMark/>
          </w:tcPr>
          <w:p w14:paraId="76C9991B" w14:textId="77777777" w:rsidR="00A42219" w:rsidRPr="005F7D97" w:rsidRDefault="00A42219" w:rsidP="00AC6F29">
            <w:pPr>
              <w:spacing w:before="120" w:line="240" w:lineRule="auto"/>
              <w:rPr>
                <w:rFonts w:cs="Arial"/>
                <w:szCs w:val="24"/>
              </w:rPr>
            </w:pPr>
            <w:r w:rsidRPr="005F7D97">
              <w:rPr>
                <w:rFonts w:cs="Arial"/>
                <w:szCs w:val="24"/>
              </w:rPr>
              <w:t>10.00</w:t>
            </w:r>
          </w:p>
        </w:tc>
      </w:tr>
      <w:tr w:rsidR="00A42219" w:rsidRPr="005F7D97" w14:paraId="2610A333" w14:textId="77777777" w:rsidTr="00AC6F29">
        <w:trPr>
          <w:trHeight w:val="255"/>
        </w:trPr>
        <w:tc>
          <w:tcPr>
            <w:tcW w:w="1390" w:type="dxa"/>
            <w:noWrap/>
            <w:hideMark/>
          </w:tcPr>
          <w:p w14:paraId="38089010" w14:textId="77777777" w:rsidR="00A42219" w:rsidRPr="005F7D97" w:rsidRDefault="00A42219" w:rsidP="00AC6F29">
            <w:pPr>
              <w:spacing w:before="120" w:line="240" w:lineRule="auto"/>
              <w:rPr>
                <w:rFonts w:cs="Arial"/>
                <w:szCs w:val="24"/>
              </w:rPr>
            </w:pPr>
            <w:r w:rsidRPr="005F7D97">
              <w:rPr>
                <w:rFonts w:cs="Arial"/>
                <w:szCs w:val="24"/>
              </w:rPr>
              <w:t>02-Sep-25</w:t>
            </w:r>
          </w:p>
        </w:tc>
        <w:tc>
          <w:tcPr>
            <w:tcW w:w="2452" w:type="dxa"/>
            <w:noWrap/>
            <w:hideMark/>
          </w:tcPr>
          <w:p w14:paraId="3B8B8F21" w14:textId="77777777" w:rsidR="00A42219" w:rsidRPr="005F7D97" w:rsidRDefault="00A42219" w:rsidP="00AC6F29">
            <w:pPr>
              <w:spacing w:before="120" w:line="240" w:lineRule="auto"/>
              <w:rPr>
                <w:rFonts w:cs="Arial"/>
                <w:szCs w:val="24"/>
              </w:rPr>
            </w:pPr>
            <w:r>
              <w:rPr>
                <w:rFonts w:cs="Arial"/>
                <w:szCs w:val="24"/>
              </w:rPr>
              <w:t>STAFF EXPENSES</w:t>
            </w:r>
          </w:p>
        </w:tc>
        <w:tc>
          <w:tcPr>
            <w:tcW w:w="4492" w:type="dxa"/>
            <w:noWrap/>
            <w:hideMark/>
          </w:tcPr>
          <w:p w14:paraId="73FEAC3E" w14:textId="77777777" w:rsidR="00A42219" w:rsidRPr="005F7D97" w:rsidRDefault="00A42219" w:rsidP="00AC6F29">
            <w:pPr>
              <w:spacing w:before="120" w:line="240" w:lineRule="auto"/>
              <w:rPr>
                <w:rFonts w:cs="Arial"/>
                <w:szCs w:val="24"/>
              </w:rPr>
            </w:pPr>
            <w:r w:rsidRPr="005F7D97">
              <w:rPr>
                <w:rFonts w:cs="Arial"/>
                <w:szCs w:val="24"/>
              </w:rPr>
              <w:t>Estate Mileage - 21/8/25</w:t>
            </w:r>
          </w:p>
        </w:tc>
        <w:tc>
          <w:tcPr>
            <w:tcW w:w="809" w:type="dxa"/>
            <w:noWrap/>
            <w:hideMark/>
          </w:tcPr>
          <w:p w14:paraId="0C22BCC4" w14:textId="77777777" w:rsidR="00A42219" w:rsidRPr="005F7D97" w:rsidRDefault="00A42219" w:rsidP="00AC6F29">
            <w:pPr>
              <w:spacing w:before="120" w:line="240" w:lineRule="auto"/>
              <w:rPr>
                <w:rFonts w:cs="Arial"/>
                <w:szCs w:val="24"/>
              </w:rPr>
            </w:pPr>
            <w:r w:rsidRPr="005F7D97">
              <w:rPr>
                <w:rFonts w:cs="Arial"/>
                <w:szCs w:val="24"/>
              </w:rPr>
              <w:t>102</w:t>
            </w:r>
          </w:p>
        </w:tc>
        <w:tc>
          <w:tcPr>
            <w:tcW w:w="1479" w:type="dxa"/>
            <w:noWrap/>
            <w:hideMark/>
          </w:tcPr>
          <w:p w14:paraId="2BB05098" w14:textId="77777777" w:rsidR="00A42219" w:rsidRPr="005F7D97" w:rsidRDefault="00A42219" w:rsidP="00AC6F29">
            <w:pPr>
              <w:spacing w:before="120" w:line="240" w:lineRule="auto"/>
              <w:rPr>
                <w:rFonts w:cs="Arial"/>
                <w:szCs w:val="24"/>
              </w:rPr>
            </w:pPr>
            <w:r w:rsidRPr="005F7D97">
              <w:rPr>
                <w:rFonts w:cs="Arial"/>
                <w:szCs w:val="24"/>
              </w:rPr>
              <w:t>8.10</w:t>
            </w:r>
          </w:p>
        </w:tc>
      </w:tr>
      <w:tr w:rsidR="00A42219" w:rsidRPr="005F7D97" w14:paraId="721CA622" w14:textId="77777777" w:rsidTr="00AC6F29">
        <w:trPr>
          <w:trHeight w:val="255"/>
        </w:trPr>
        <w:tc>
          <w:tcPr>
            <w:tcW w:w="1390" w:type="dxa"/>
            <w:noWrap/>
            <w:hideMark/>
          </w:tcPr>
          <w:p w14:paraId="6751960B" w14:textId="77777777" w:rsidR="00A42219" w:rsidRPr="005F7D97" w:rsidRDefault="00A42219" w:rsidP="00AC6F29">
            <w:pPr>
              <w:spacing w:before="120" w:line="240" w:lineRule="auto"/>
              <w:rPr>
                <w:rFonts w:cs="Arial"/>
                <w:szCs w:val="24"/>
              </w:rPr>
            </w:pPr>
            <w:r w:rsidRPr="005F7D97">
              <w:rPr>
                <w:rFonts w:cs="Arial"/>
                <w:szCs w:val="24"/>
              </w:rPr>
              <w:t>04-Sep-25</w:t>
            </w:r>
          </w:p>
        </w:tc>
        <w:tc>
          <w:tcPr>
            <w:tcW w:w="2452" w:type="dxa"/>
            <w:noWrap/>
            <w:hideMark/>
          </w:tcPr>
          <w:p w14:paraId="3FF61EE1" w14:textId="77777777" w:rsidR="00A42219" w:rsidRPr="005F7D97" w:rsidRDefault="00A42219" w:rsidP="00AC6F29">
            <w:pPr>
              <w:spacing w:before="120" w:line="240" w:lineRule="auto"/>
              <w:rPr>
                <w:rFonts w:cs="Arial"/>
                <w:szCs w:val="24"/>
              </w:rPr>
            </w:pPr>
            <w:r w:rsidRPr="005F7D97">
              <w:rPr>
                <w:rFonts w:cs="Arial"/>
                <w:szCs w:val="24"/>
              </w:rPr>
              <w:t>OMBC</w:t>
            </w:r>
          </w:p>
        </w:tc>
        <w:tc>
          <w:tcPr>
            <w:tcW w:w="4492" w:type="dxa"/>
            <w:noWrap/>
            <w:hideMark/>
          </w:tcPr>
          <w:p w14:paraId="600B7361" w14:textId="77777777" w:rsidR="00A42219" w:rsidRPr="005F7D97" w:rsidRDefault="00A42219" w:rsidP="00AC6F29">
            <w:pPr>
              <w:spacing w:before="120" w:line="240" w:lineRule="auto"/>
              <w:rPr>
                <w:rFonts w:cs="Arial"/>
                <w:szCs w:val="24"/>
              </w:rPr>
            </w:pPr>
            <w:r w:rsidRPr="005F7D97">
              <w:rPr>
                <w:rFonts w:cs="Arial"/>
                <w:szCs w:val="24"/>
              </w:rPr>
              <w:t>Premises DPS Licence - change of name</w:t>
            </w:r>
          </w:p>
        </w:tc>
        <w:tc>
          <w:tcPr>
            <w:tcW w:w="809" w:type="dxa"/>
            <w:noWrap/>
            <w:hideMark/>
          </w:tcPr>
          <w:p w14:paraId="325641AE" w14:textId="77777777" w:rsidR="00A42219" w:rsidRPr="005F7D97" w:rsidRDefault="00A42219" w:rsidP="00AC6F29">
            <w:pPr>
              <w:spacing w:before="120" w:line="240" w:lineRule="auto"/>
              <w:rPr>
                <w:rFonts w:cs="Arial"/>
                <w:szCs w:val="24"/>
              </w:rPr>
            </w:pPr>
            <w:r w:rsidRPr="005F7D97">
              <w:rPr>
                <w:rFonts w:cs="Arial"/>
                <w:szCs w:val="24"/>
              </w:rPr>
              <w:t>324</w:t>
            </w:r>
          </w:p>
        </w:tc>
        <w:tc>
          <w:tcPr>
            <w:tcW w:w="1479" w:type="dxa"/>
            <w:noWrap/>
            <w:hideMark/>
          </w:tcPr>
          <w:p w14:paraId="32228A33" w14:textId="77777777" w:rsidR="00A42219" w:rsidRPr="005F7D97" w:rsidRDefault="00A42219" w:rsidP="00AC6F29">
            <w:pPr>
              <w:spacing w:before="120" w:line="240" w:lineRule="auto"/>
              <w:rPr>
                <w:rFonts w:cs="Arial"/>
                <w:szCs w:val="24"/>
              </w:rPr>
            </w:pPr>
            <w:r w:rsidRPr="005F7D97">
              <w:rPr>
                <w:rFonts w:cs="Arial"/>
                <w:szCs w:val="24"/>
              </w:rPr>
              <w:t>23.00</w:t>
            </w:r>
          </w:p>
        </w:tc>
      </w:tr>
      <w:tr w:rsidR="00A42219" w:rsidRPr="005F7D97" w14:paraId="579FC026" w14:textId="77777777" w:rsidTr="00AC6F29">
        <w:trPr>
          <w:trHeight w:val="255"/>
        </w:trPr>
        <w:tc>
          <w:tcPr>
            <w:tcW w:w="1390" w:type="dxa"/>
            <w:noWrap/>
            <w:hideMark/>
          </w:tcPr>
          <w:p w14:paraId="501E5DDD"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3803B656"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0176CCED" w14:textId="77777777" w:rsidR="00A42219" w:rsidRPr="005F7D97" w:rsidRDefault="00A42219" w:rsidP="00AC6F29">
            <w:pPr>
              <w:spacing w:before="120" w:line="240" w:lineRule="auto"/>
              <w:rPr>
                <w:rFonts w:cs="Arial"/>
                <w:szCs w:val="24"/>
              </w:rPr>
            </w:pPr>
            <w:r w:rsidRPr="005F7D97">
              <w:rPr>
                <w:rFonts w:cs="Arial"/>
                <w:szCs w:val="24"/>
              </w:rPr>
              <w:t>68 Ashes Interment - 4/8/25</w:t>
            </w:r>
          </w:p>
        </w:tc>
        <w:tc>
          <w:tcPr>
            <w:tcW w:w="809" w:type="dxa"/>
            <w:noWrap/>
            <w:hideMark/>
          </w:tcPr>
          <w:p w14:paraId="45A03EBE" w14:textId="77777777" w:rsidR="00A42219" w:rsidRPr="005F7D97" w:rsidRDefault="00A42219" w:rsidP="00AC6F29">
            <w:pPr>
              <w:spacing w:before="120" w:line="240" w:lineRule="auto"/>
              <w:rPr>
                <w:rFonts w:cs="Arial"/>
                <w:szCs w:val="24"/>
              </w:rPr>
            </w:pPr>
            <w:r w:rsidRPr="005F7D97">
              <w:rPr>
                <w:rFonts w:cs="Arial"/>
                <w:szCs w:val="24"/>
              </w:rPr>
              <w:t>206</w:t>
            </w:r>
          </w:p>
        </w:tc>
        <w:tc>
          <w:tcPr>
            <w:tcW w:w="1479" w:type="dxa"/>
            <w:noWrap/>
            <w:hideMark/>
          </w:tcPr>
          <w:p w14:paraId="2F93E407" w14:textId="77777777" w:rsidR="00A42219" w:rsidRPr="005F7D97" w:rsidRDefault="00A42219" w:rsidP="00AC6F29">
            <w:pPr>
              <w:spacing w:before="120" w:line="240" w:lineRule="auto"/>
              <w:rPr>
                <w:rFonts w:cs="Arial"/>
                <w:szCs w:val="24"/>
              </w:rPr>
            </w:pPr>
            <w:r w:rsidRPr="005F7D97">
              <w:rPr>
                <w:rFonts w:cs="Arial"/>
                <w:szCs w:val="24"/>
              </w:rPr>
              <w:t>100.00</w:t>
            </w:r>
          </w:p>
        </w:tc>
      </w:tr>
      <w:tr w:rsidR="00A42219" w:rsidRPr="005F7D97" w14:paraId="7403A7B5" w14:textId="77777777" w:rsidTr="00AC6F29">
        <w:trPr>
          <w:trHeight w:val="255"/>
        </w:trPr>
        <w:tc>
          <w:tcPr>
            <w:tcW w:w="1390" w:type="dxa"/>
            <w:noWrap/>
            <w:hideMark/>
          </w:tcPr>
          <w:p w14:paraId="269B6951"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33241767"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0AA28F21" w14:textId="77777777" w:rsidR="00A42219" w:rsidRPr="005F7D97" w:rsidRDefault="00A42219" w:rsidP="00AC6F29">
            <w:pPr>
              <w:spacing w:before="120" w:line="240" w:lineRule="auto"/>
              <w:rPr>
                <w:rFonts w:cs="Arial"/>
                <w:szCs w:val="24"/>
              </w:rPr>
            </w:pPr>
            <w:r w:rsidRPr="005F7D97">
              <w:rPr>
                <w:rFonts w:cs="Arial"/>
                <w:szCs w:val="24"/>
              </w:rPr>
              <w:t xml:space="preserve">NR67 Burial </w:t>
            </w:r>
          </w:p>
        </w:tc>
        <w:tc>
          <w:tcPr>
            <w:tcW w:w="809" w:type="dxa"/>
            <w:noWrap/>
            <w:hideMark/>
          </w:tcPr>
          <w:p w14:paraId="1959AE1F" w14:textId="77777777" w:rsidR="00A42219" w:rsidRPr="005F7D97" w:rsidRDefault="00A42219" w:rsidP="00AC6F29">
            <w:pPr>
              <w:spacing w:before="120" w:line="240" w:lineRule="auto"/>
              <w:rPr>
                <w:rFonts w:cs="Arial"/>
                <w:szCs w:val="24"/>
              </w:rPr>
            </w:pPr>
            <w:r w:rsidRPr="005F7D97">
              <w:rPr>
                <w:rFonts w:cs="Arial"/>
                <w:szCs w:val="24"/>
              </w:rPr>
              <w:t>203</w:t>
            </w:r>
          </w:p>
        </w:tc>
        <w:tc>
          <w:tcPr>
            <w:tcW w:w="1479" w:type="dxa"/>
            <w:noWrap/>
            <w:hideMark/>
          </w:tcPr>
          <w:p w14:paraId="20799988" w14:textId="77777777" w:rsidR="00A42219" w:rsidRPr="005F7D97" w:rsidRDefault="00A42219" w:rsidP="00AC6F29">
            <w:pPr>
              <w:spacing w:before="120" w:line="240" w:lineRule="auto"/>
              <w:rPr>
                <w:rFonts w:cs="Arial"/>
                <w:szCs w:val="24"/>
              </w:rPr>
            </w:pPr>
            <w:r w:rsidRPr="005F7D97">
              <w:rPr>
                <w:rFonts w:cs="Arial"/>
                <w:szCs w:val="24"/>
              </w:rPr>
              <w:t>360.00</w:t>
            </w:r>
          </w:p>
        </w:tc>
      </w:tr>
      <w:tr w:rsidR="00A42219" w:rsidRPr="005F7D97" w14:paraId="69E75234" w14:textId="77777777" w:rsidTr="00AC6F29">
        <w:trPr>
          <w:trHeight w:val="255"/>
        </w:trPr>
        <w:tc>
          <w:tcPr>
            <w:tcW w:w="1390" w:type="dxa"/>
            <w:noWrap/>
            <w:hideMark/>
          </w:tcPr>
          <w:p w14:paraId="4B45B886"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4CC4CA90"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349BE701" w14:textId="77777777" w:rsidR="00A42219" w:rsidRPr="005F7D97" w:rsidRDefault="00A42219" w:rsidP="00AC6F29">
            <w:pPr>
              <w:spacing w:before="120" w:line="240" w:lineRule="auto"/>
              <w:rPr>
                <w:rFonts w:cs="Arial"/>
                <w:szCs w:val="24"/>
              </w:rPr>
            </w:pPr>
            <w:r w:rsidRPr="005F7D97">
              <w:rPr>
                <w:rFonts w:cs="Arial"/>
                <w:szCs w:val="24"/>
              </w:rPr>
              <w:t xml:space="preserve">J10N Burial </w:t>
            </w:r>
          </w:p>
        </w:tc>
        <w:tc>
          <w:tcPr>
            <w:tcW w:w="809" w:type="dxa"/>
            <w:noWrap/>
            <w:hideMark/>
          </w:tcPr>
          <w:p w14:paraId="5BF9F265" w14:textId="77777777" w:rsidR="00A42219" w:rsidRPr="005F7D97" w:rsidRDefault="00A42219" w:rsidP="00AC6F29">
            <w:pPr>
              <w:spacing w:before="120" w:line="240" w:lineRule="auto"/>
              <w:rPr>
                <w:rFonts w:cs="Arial"/>
                <w:szCs w:val="24"/>
              </w:rPr>
            </w:pPr>
            <w:r w:rsidRPr="005F7D97">
              <w:rPr>
                <w:rFonts w:cs="Arial"/>
                <w:szCs w:val="24"/>
              </w:rPr>
              <w:t>203</w:t>
            </w:r>
          </w:p>
        </w:tc>
        <w:tc>
          <w:tcPr>
            <w:tcW w:w="1479" w:type="dxa"/>
            <w:noWrap/>
            <w:hideMark/>
          </w:tcPr>
          <w:p w14:paraId="1ED4EF26" w14:textId="77777777" w:rsidR="00A42219" w:rsidRPr="005F7D97" w:rsidRDefault="00A42219" w:rsidP="00AC6F29">
            <w:pPr>
              <w:spacing w:before="120" w:line="240" w:lineRule="auto"/>
              <w:rPr>
                <w:rFonts w:cs="Arial"/>
                <w:szCs w:val="24"/>
              </w:rPr>
            </w:pPr>
            <w:r w:rsidRPr="005F7D97">
              <w:rPr>
                <w:rFonts w:cs="Arial"/>
                <w:szCs w:val="24"/>
              </w:rPr>
              <w:t>360.00</w:t>
            </w:r>
          </w:p>
        </w:tc>
      </w:tr>
      <w:tr w:rsidR="00A42219" w:rsidRPr="005F7D97" w14:paraId="5895BCB8" w14:textId="77777777" w:rsidTr="00AC6F29">
        <w:trPr>
          <w:trHeight w:val="255"/>
        </w:trPr>
        <w:tc>
          <w:tcPr>
            <w:tcW w:w="1390" w:type="dxa"/>
            <w:noWrap/>
            <w:hideMark/>
          </w:tcPr>
          <w:p w14:paraId="6A498714"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21D00394"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4425FB2A" w14:textId="77777777" w:rsidR="00A42219" w:rsidRPr="005F7D97" w:rsidRDefault="00A42219" w:rsidP="00AC6F29">
            <w:pPr>
              <w:spacing w:before="120" w:line="240" w:lineRule="auto"/>
              <w:rPr>
                <w:rFonts w:cs="Arial"/>
                <w:szCs w:val="24"/>
              </w:rPr>
            </w:pPr>
            <w:r w:rsidRPr="005F7D97">
              <w:rPr>
                <w:rFonts w:cs="Arial"/>
                <w:szCs w:val="24"/>
              </w:rPr>
              <w:t>Cemetery - Top up sunken graves</w:t>
            </w:r>
          </w:p>
        </w:tc>
        <w:tc>
          <w:tcPr>
            <w:tcW w:w="809" w:type="dxa"/>
            <w:noWrap/>
            <w:hideMark/>
          </w:tcPr>
          <w:p w14:paraId="00214F28" w14:textId="77777777" w:rsidR="00A42219" w:rsidRPr="005F7D97" w:rsidRDefault="00A42219" w:rsidP="00AC6F29">
            <w:pPr>
              <w:spacing w:before="120" w:line="240" w:lineRule="auto"/>
              <w:rPr>
                <w:rFonts w:cs="Arial"/>
                <w:szCs w:val="24"/>
              </w:rPr>
            </w:pPr>
            <w:r w:rsidRPr="005F7D97">
              <w:rPr>
                <w:rFonts w:cs="Arial"/>
                <w:szCs w:val="24"/>
              </w:rPr>
              <w:t>201</w:t>
            </w:r>
          </w:p>
        </w:tc>
        <w:tc>
          <w:tcPr>
            <w:tcW w:w="1479" w:type="dxa"/>
            <w:noWrap/>
            <w:hideMark/>
          </w:tcPr>
          <w:p w14:paraId="18E65D4B" w14:textId="77777777" w:rsidR="00A42219" w:rsidRPr="005F7D97" w:rsidRDefault="00A42219" w:rsidP="00AC6F29">
            <w:pPr>
              <w:spacing w:before="120" w:line="240" w:lineRule="auto"/>
              <w:rPr>
                <w:rFonts w:cs="Arial"/>
                <w:szCs w:val="24"/>
              </w:rPr>
            </w:pPr>
            <w:r w:rsidRPr="005F7D97">
              <w:rPr>
                <w:rFonts w:cs="Arial"/>
                <w:szCs w:val="24"/>
              </w:rPr>
              <w:t>600.00</w:t>
            </w:r>
          </w:p>
        </w:tc>
      </w:tr>
      <w:tr w:rsidR="00A42219" w:rsidRPr="005F7D97" w14:paraId="59F454A4" w14:textId="77777777" w:rsidTr="00AC6F29">
        <w:trPr>
          <w:trHeight w:val="255"/>
        </w:trPr>
        <w:tc>
          <w:tcPr>
            <w:tcW w:w="1390" w:type="dxa"/>
            <w:noWrap/>
            <w:hideMark/>
          </w:tcPr>
          <w:p w14:paraId="0375C914"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58AFAEF9"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66D874D3" w14:textId="77777777" w:rsidR="00A42219" w:rsidRPr="005F7D97" w:rsidRDefault="00A42219" w:rsidP="00AC6F29">
            <w:pPr>
              <w:spacing w:before="120" w:line="240" w:lineRule="auto"/>
              <w:rPr>
                <w:rFonts w:cs="Arial"/>
                <w:szCs w:val="24"/>
              </w:rPr>
            </w:pPr>
            <w:r w:rsidRPr="005F7D97">
              <w:rPr>
                <w:rFonts w:cs="Arial"/>
                <w:szCs w:val="24"/>
              </w:rPr>
              <w:t>Cemetery - Clear vegetation nr Ashes / Nat Res</w:t>
            </w:r>
            <w:r>
              <w:rPr>
                <w:rFonts w:cs="Arial"/>
                <w:szCs w:val="24"/>
              </w:rPr>
              <w:t>erve</w:t>
            </w:r>
          </w:p>
        </w:tc>
        <w:tc>
          <w:tcPr>
            <w:tcW w:w="809" w:type="dxa"/>
            <w:noWrap/>
            <w:hideMark/>
          </w:tcPr>
          <w:p w14:paraId="1906B1D9" w14:textId="77777777" w:rsidR="00A42219" w:rsidRPr="005F7D97" w:rsidRDefault="00A42219" w:rsidP="00AC6F29">
            <w:pPr>
              <w:spacing w:before="120" w:line="240" w:lineRule="auto"/>
              <w:rPr>
                <w:rFonts w:cs="Arial"/>
                <w:szCs w:val="24"/>
              </w:rPr>
            </w:pPr>
            <w:r w:rsidRPr="005F7D97">
              <w:rPr>
                <w:rFonts w:cs="Arial"/>
                <w:szCs w:val="24"/>
              </w:rPr>
              <w:t>201</w:t>
            </w:r>
          </w:p>
        </w:tc>
        <w:tc>
          <w:tcPr>
            <w:tcW w:w="1479" w:type="dxa"/>
            <w:noWrap/>
            <w:hideMark/>
          </w:tcPr>
          <w:p w14:paraId="30E19A97" w14:textId="77777777" w:rsidR="00A42219" w:rsidRPr="005F7D97" w:rsidRDefault="00A42219" w:rsidP="00AC6F29">
            <w:pPr>
              <w:spacing w:before="120" w:line="240" w:lineRule="auto"/>
              <w:rPr>
                <w:rFonts w:cs="Arial"/>
                <w:szCs w:val="24"/>
              </w:rPr>
            </w:pPr>
            <w:r w:rsidRPr="005F7D97">
              <w:rPr>
                <w:rFonts w:cs="Arial"/>
                <w:szCs w:val="24"/>
              </w:rPr>
              <w:t>1,440.00</w:t>
            </w:r>
          </w:p>
        </w:tc>
      </w:tr>
      <w:tr w:rsidR="00A42219" w:rsidRPr="005F7D97" w14:paraId="0877540D" w14:textId="77777777" w:rsidTr="00AC6F29">
        <w:trPr>
          <w:trHeight w:val="255"/>
        </w:trPr>
        <w:tc>
          <w:tcPr>
            <w:tcW w:w="1390" w:type="dxa"/>
            <w:noWrap/>
            <w:hideMark/>
          </w:tcPr>
          <w:p w14:paraId="0D6003DA"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378087BB" w14:textId="77777777" w:rsidR="00A42219" w:rsidRPr="005F7D97" w:rsidRDefault="00A42219" w:rsidP="00AC6F29">
            <w:pPr>
              <w:spacing w:before="120" w:line="240" w:lineRule="auto"/>
              <w:rPr>
                <w:rFonts w:cs="Arial"/>
                <w:szCs w:val="24"/>
              </w:rPr>
            </w:pPr>
            <w:r w:rsidRPr="005F7D97">
              <w:rPr>
                <w:rFonts w:cs="Arial"/>
                <w:szCs w:val="24"/>
              </w:rPr>
              <w:t xml:space="preserve">MBHARRINGTON </w:t>
            </w:r>
          </w:p>
        </w:tc>
        <w:tc>
          <w:tcPr>
            <w:tcW w:w="4492" w:type="dxa"/>
            <w:noWrap/>
            <w:hideMark/>
          </w:tcPr>
          <w:p w14:paraId="58E3D9FD" w14:textId="77777777" w:rsidR="00A42219" w:rsidRPr="005F7D97" w:rsidRDefault="00A42219" w:rsidP="00AC6F29">
            <w:pPr>
              <w:spacing w:before="120" w:line="240" w:lineRule="auto"/>
              <w:rPr>
                <w:rFonts w:cs="Arial"/>
                <w:szCs w:val="24"/>
              </w:rPr>
            </w:pPr>
            <w:r w:rsidRPr="005F7D97">
              <w:rPr>
                <w:rFonts w:cs="Arial"/>
                <w:szCs w:val="24"/>
              </w:rPr>
              <w:t xml:space="preserve">Cemetery </w:t>
            </w:r>
            <w:r>
              <w:rPr>
                <w:rFonts w:cs="Arial"/>
                <w:szCs w:val="24"/>
              </w:rPr>
              <w:t>Maintenance half yearly</w:t>
            </w:r>
          </w:p>
        </w:tc>
        <w:tc>
          <w:tcPr>
            <w:tcW w:w="809" w:type="dxa"/>
            <w:noWrap/>
            <w:hideMark/>
          </w:tcPr>
          <w:p w14:paraId="382E9C92" w14:textId="77777777" w:rsidR="00A42219" w:rsidRPr="005F7D97" w:rsidRDefault="00A42219" w:rsidP="00AC6F29">
            <w:pPr>
              <w:spacing w:before="120" w:line="240" w:lineRule="auto"/>
              <w:rPr>
                <w:rFonts w:cs="Arial"/>
                <w:szCs w:val="24"/>
              </w:rPr>
            </w:pPr>
            <w:r w:rsidRPr="005F7D97">
              <w:rPr>
                <w:rFonts w:cs="Arial"/>
                <w:szCs w:val="24"/>
              </w:rPr>
              <w:t>201</w:t>
            </w:r>
          </w:p>
        </w:tc>
        <w:tc>
          <w:tcPr>
            <w:tcW w:w="1479" w:type="dxa"/>
            <w:noWrap/>
            <w:hideMark/>
          </w:tcPr>
          <w:p w14:paraId="6F3968D3" w14:textId="77777777" w:rsidR="00A42219" w:rsidRPr="005F7D97" w:rsidRDefault="00A42219" w:rsidP="00AC6F29">
            <w:pPr>
              <w:spacing w:before="120" w:line="240" w:lineRule="auto"/>
              <w:rPr>
                <w:rFonts w:cs="Arial"/>
                <w:szCs w:val="24"/>
              </w:rPr>
            </w:pPr>
            <w:r w:rsidRPr="005F7D97">
              <w:rPr>
                <w:rFonts w:cs="Arial"/>
                <w:szCs w:val="24"/>
              </w:rPr>
              <w:t>3,336.00</w:t>
            </w:r>
          </w:p>
        </w:tc>
      </w:tr>
      <w:tr w:rsidR="00A42219" w:rsidRPr="005F7D97" w14:paraId="497C9CDD" w14:textId="77777777" w:rsidTr="00AC6F29">
        <w:trPr>
          <w:trHeight w:val="255"/>
        </w:trPr>
        <w:tc>
          <w:tcPr>
            <w:tcW w:w="1390" w:type="dxa"/>
            <w:noWrap/>
            <w:hideMark/>
          </w:tcPr>
          <w:p w14:paraId="64E031B0"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07DF2B45" w14:textId="77777777" w:rsidR="00A42219" w:rsidRPr="005F7D97" w:rsidRDefault="00A42219" w:rsidP="00AC6F29">
            <w:pPr>
              <w:spacing w:before="120" w:line="240" w:lineRule="auto"/>
              <w:rPr>
                <w:rFonts w:cs="Arial"/>
                <w:szCs w:val="24"/>
              </w:rPr>
            </w:pPr>
            <w:r w:rsidRPr="005F7D97">
              <w:rPr>
                <w:rFonts w:cs="Arial"/>
                <w:szCs w:val="24"/>
              </w:rPr>
              <w:t xml:space="preserve">SEFTONS </w:t>
            </w:r>
          </w:p>
        </w:tc>
        <w:tc>
          <w:tcPr>
            <w:tcW w:w="4492" w:type="dxa"/>
            <w:noWrap/>
            <w:hideMark/>
          </w:tcPr>
          <w:p w14:paraId="178BB2FC" w14:textId="77777777" w:rsidR="00A42219" w:rsidRPr="005F7D97" w:rsidRDefault="00A42219" w:rsidP="00AC6F29">
            <w:pPr>
              <w:spacing w:before="120" w:line="240" w:lineRule="auto"/>
              <w:rPr>
                <w:rFonts w:cs="Arial"/>
                <w:szCs w:val="24"/>
              </w:rPr>
            </w:pPr>
            <w:r w:rsidRPr="005F7D97">
              <w:rPr>
                <w:rFonts w:cs="Arial"/>
                <w:szCs w:val="24"/>
              </w:rPr>
              <w:t>Payroll - 8/25</w:t>
            </w:r>
          </w:p>
        </w:tc>
        <w:tc>
          <w:tcPr>
            <w:tcW w:w="809" w:type="dxa"/>
            <w:noWrap/>
            <w:hideMark/>
          </w:tcPr>
          <w:p w14:paraId="655E3ADF" w14:textId="77777777" w:rsidR="00A42219" w:rsidRPr="005F7D97" w:rsidRDefault="00A42219" w:rsidP="00AC6F29">
            <w:pPr>
              <w:spacing w:before="120" w:line="240" w:lineRule="auto"/>
              <w:rPr>
                <w:rFonts w:cs="Arial"/>
                <w:szCs w:val="24"/>
              </w:rPr>
            </w:pPr>
            <w:r w:rsidRPr="005F7D97">
              <w:rPr>
                <w:rFonts w:cs="Arial"/>
                <w:szCs w:val="24"/>
              </w:rPr>
              <w:t>161</w:t>
            </w:r>
          </w:p>
        </w:tc>
        <w:tc>
          <w:tcPr>
            <w:tcW w:w="1479" w:type="dxa"/>
            <w:noWrap/>
            <w:hideMark/>
          </w:tcPr>
          <w:p w14:paraId="6B05683B" w14:textId="77777777" w:rsidR="00A42219" w:rsidRPr="005F7D97" w:rsidRDefault="00A42219" w:rsidP="00AC6F29">
            <w:pPr>
              <w:spacing w:before="120" w:line="240" w:lineRule="auto"/>
              <w:rPr>
                <w:rFonts w:cs="Arial"/>
                <w:szCs w:val="24"/>
              </w:rPr>
            </w:pPr>
            <w:r w:rsidRPr="005F7D97">
              <w:rPr>
                <w:rFonts w:cs="Arial"/>
                <w:szCs w:val="24"/>
              </w:rPr>
              <w:t>48.00</w:t>
            </w:r>
          </w:p>
        </w:tc>
      </w:tr>
      <w:tr w:rsidR="00A42219" w:rsidRPr="005F7D97" w14:paraId="352ECF43" w14:textId="77777777" w:rsidTr="00AC6F29">
        <w:trPr>
          <w:trHeight w:val="255"/>
        </w:trPr>
        <w:tc>
          <w:tcPr>
            <w:tcW w:w="1390" w:type="dxa"/>
            <w:noWrap/>
            <w:hideMark/>
          </w:tcPr>
          <w:p w14:paraId="4C9AA6D2"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63FEACA4" w14:textId="77777777" w:rsidR="00A42219" w:rsidRPr="005F7D97" w:rsidRDefault="00A42219" w:rsidP="00AC6F29">
            <w:pPr>
              <w:spacing w:before="120" w:line="240" w:lineRule="auto"/>
              <w:rPr>
                <w:rFonts w:cs="Arial"/>
                <w:szCs w:val="24"/>
              </w:rPr>
            </w:pPr>
            <w:r w:rsidRPr="005F7D97">
              <w:rPr>
                <w:rFonts w:cs="Arial"/>
                <w:szCs w:val="24"/>
              </w:rPr>
              <w:t>STEPHENSONS</w:t>
            </w:r>
          </w:p>
        </w:tc>
        <w:tc>
          <w:tcPr>
            <w:tcW w:w="4492" w:type="dxa"/>
            <w:noWrap/>
            <w:hideMark/>
          </w:tcPr>
          <w:p w14:paraId="3C31EE10" w14:textId="77777777" w:rsidR="00A42219" w:rsidRPr="005F7D97" w:rsidRDefault="00A42219" w:rsidP="00AC6F29">
            <w:pPr>
              <w:spacing w:before="120" w:line="240" w:lineRule="auto"/>
              <w:rPr>
                <w:rFonts w:cs="Arial"/>
                <w:szCs w:val="24"/>
              </w:rPr>
            </w:pPr>
            <w:r w:rsidRPr="005F7D97">
              <w:rPr>
                <w:rFonts w:cs="Arial"/>
                <w:szCs w:val="24"/>
              </w:rPr>
              <w:t>Beer Line Protector</w:t>
            </w:r>
          </w:p>
        </w:tc>
        <w:tc>
          <w:tcPr>
            <w:tcW w:w="809" w:type="dxa"/>
            <w:noWrap/>
            <w:hideMark/>
          </w:tcPr>
          <w:p w14:paraId="6286B786" w14:textId="77777777" w:rsidR="00A42219" w:rsidRPr="005F7D97" w:rsidRDefault="00A42219" w:rsidP="00AC6F29">
            <w:pPr>
              <w:spacing w:before="120" w:line="240" w:lineRule="auto"/>
              <w:rPr>
                <w:rFonts w:cs="Arial"/>
                <w:szCs w:val="24"/>
              </w:rPr>
            </w:pPr>
            <w:r w:rsidRPr="005F7D97">
              <w:rPr>
                <w:rFonts w:cs="Arial"/>
                <w:szCs w:val="24"/>
              </w:rPr>
              <w:t>307</w:t>
            </w:r>
          </w:p>
        </w:tc>
        <w:tc>
          <w:tcPr>
            <w:tcW w:w="1479" w:type="dxa"/>
            <w:noWrap/>
            <w:hideMark/>
          </w:tcPr>
          <w:p w14:paraId="653B761B" w14:textId="77777777" w:rsidR="00A42219" w:rsidRPr="005F7D97" w:rsidRDefault="00A42219" w:rsidP="00AC6F29">
            <w:pPr>
              <w:spacing w:before="120" w:line="240" w:lineRule="auto"/>
              <w:rPr>
                <w:rFonts w:cs="Arial"/>
                <w:szCs w:val="24"/>
              </w:rPr>
            </w:pPr>
            <w:r w:rsidRPr="005F7D97">
              <w:rPr>
                <w:rFonts w:cs="Arial"/>
                <w:szCs w:val="24"/>
              </w:rPr>
              <w:t>23.94</w:t>
            </w:r>
          </w:p>
        </w:tc>
      </w:tr>
      <w:tr w:rsidR="00A42219" w:rsidRPr="005F7D97" w14:paraId="4F2F1B23" w14:textId="77777777" w:rsidTr="00AC6F29">
        <w:trPr>
          <w:trHeight w:val="255"/>
        </w:trPr>
        <w:tc>
          <w:tcPr>
            <w:tcW w:w="1390" w:type="dxa"/>
            <w:noWrap/>
            <w:hideMark/>
          </w:tcPr>
          <w:p w14:paraId="5FD214EE" w14:textId="77777777" w:rsidR="00A42219" w:rsidRPr="005F7D97" w:rsidRDefault="00A42219" w:rsidP="00AC6F29">
            <w:pPr>
              <w:spacing w:before="120" w:line="240" w:lineRule="auto"/>
              <w:rPr>
                <w:rFonts w:cs="Arial"/>
                <w:szCs w:val="24"/>
              </w:rPr>
            </w:pPr>
            <w:r w:rsidRPr="005F7D97">
              <w:rPr>
                <w:rFonts w:cs="Arial"/>
                <w:szCs w:val="24"/>
              </w:rPr>
              <w:t>05-Sep-25</w:t>
            </w:r>
          </w:p>
        </w:tc>
        <w:tc>
          <w:tcPr>
            <w:tcW w:w="2452" w:type="dxa"/>
            <w:noWrap/>
            <w:hideMark/>
          </w:tcPr>
          <w:p w14:paraId="1979D544" w14:textId="77777777" w:rsidR="00A42219" w:rsidRPr="005F7D97" w:rsidRDefault="00A42219" w:rsidP="00AC6F29">
            <w:pPr>
              <w:spacing w:before="120" w:line="240" w:lineRule="auto"/>
              <w:rPr>
                <w:rFonts w:cs="Arial"/>
                <w:szCs w:val="24"/>
              </w:rPr>
            </w:pPr>
            <w:r>
              <w:rPr>
                <w:rFonts w:cs="Arial"/>
                <w:szCs w:val="24"/>
              </w:rPr>
              <w:t>STAFF EXPENSES</w:t>
            </w:r>
            <w:r w:rsidRPr="005F7D97">
              <w:rPr>
                <w:rFonts w:cs="Arial"/>
                <w:szCs w:val="24"/>
              </w:rPr>
              <w:t xml:space="preserve"> </w:t>
            </w:r>
          </w:p>
        </w:tc>
        <w:tc>
          <w:tcPr>
            <w:tcW w:w="4492" w:type="dxa"/>
            <w:noWrap/>
            <w:hideMark/>
          </w:tcPr>
          <w:p w14:paraId="71F74D45" w14:textId="77777777" w:rsidR="00A42219" w:rsidRPr="005F7D97" w:rsidRDefault="00A42219" w:rsidP="00AC6F29">
            <w:pPr>
              <w:spacing w:before="120" w:line="240" w:lineRule="auto"/>
              <w:rPr>
                <w:rFonts w:cs="Arial"/>
                <w:szCs w:val="24"/>
              </w:rPr>
            </w:pPr>
            <w:r w:rsidRPr="005F7D97">
              <w:rPr>
                <w:rFonts w:cs="Arial"/>
                <w:szCs w:val="24"/>
              </w:rPr>
              <w:t xml:space="preserve">Office </w:t>
            </w:r>
            <w:proofErr w:type="spellStart"/>
            <w:r w:rsidRPr="005F7D97">
              <w:rPr>
                <w:rFonts w:cs="Arial"/>
                <w:szCs w:val="24"/>
              </w:rPr>
              <w:t>Decaff</w:t>
            </w:r>
            <w:proofErr w:type="spellEnd"/>
            <w:r w:rsidRPr="005F7D97">
              <w:rPr>
                <w:rFonts w:cs="Arial"/>
                <w:szCs w:val="24"/>
              </w:rPr>
              <w:t xml:space="preserve"> Coffee</w:t>
            </w:r>
          </w:p>
        </w:tc>
        <w:tc>
          <w:tcPr>
            <w:tcW w:w="809" w:type="dxa"/>
            <w:noWrap/>
            <w:hideMark/>
          </w:tcPr>
          <w:p w14:paraId="375C396B" w14:textId="77777777" w:rsidR="00A42219" w:rsidRPr="005F7D97" w:rsidRDefault="00A42219" w:rsidP="00AC6F29">
            <w:pPr>
              <w:spacing w:before="120" w:line="240" w:lineRule="auto"/>
              <w:rPr>
                <w:rFonts w:cs="Arial"/>
                <w:szCs w:val="24"/>
              </w:rPr>
            </w:pPr>
            <w:r w:rsidRPr="005F7D97">
              <w:rPr>
                <w:rFonts w:cs="Arial"/>
                <w:szCs w:val="24"/>
              </w:rPr>
              <w:t>169</w:t>
            </w:r>
          </w:p>
        </w:tc>
        <w:tc>
          <w:tcPr>
            <w:tcW w:w="1479" w:type="dxa"/>
            <w:noWrap/>
            <w:hideMark/>
          </w:tcPr>
          <w:p w14:paraId="68138055" w14:textId="77777777" w:rsidR="00A42219" w:rsidRPr="005F7D97" w:rsidRDefault="00A42219" w:rsidP="00AC6F29">
            <w:pPr>
              <w:spacing w:before="120" w:line="240" w:lineRule="auto"/>
              <w:rPr>
                <w:rFonts w:cs="Arial"/>
                <w:szCs w:val="24"/>
              </w:rPr>
            </w:pPr>
            <w:r w:rsidRPr="005F7D97">
              <w:rPr>
                <w:rFonts w:cs="Arial"/>
                <w:szCs w:val="24"/>
              </w:rPr>
              <w:t>6.85</w:t>
            </w:r>
          </w:p>
        </w:tc>
      </w:tr>
      <w:tr w:rsidR="00A42219" w:rsidRPr="005F7D97" w14:paraId="75420953" w14:textId="77777777" w:rsidTr="00AC6F29">
        <w:trPr>
          <w:trHeight w:val="255"/>
        </w:trPr>
        <w:tc>
          <w:tcPr>
            <w:tcW w:w="1390" w:type="dxa"/>
            <w:noWrap/>
            <w:hideMark/>
          </w:tcPr>
          <w:p w14:paraId="5D30FAE2" w14:textId="77777777" w:rsidR="00A42219" w:rsidRPr="005F7D97" w:rsidRDefault="00A42219" w:rsidP="00AC6F29">
            <w:pPr>
              <w:spacing w:before="120" w:line="240" w:lineRule="auto"/>
              <w:rPr>
                <w:rFonts w:cs="Arial"/>
                <w:szCs w:val="24"/>
              </w:rPr>
            </w:pPr>
            <w:r w:rsidRPr="005F7D97">
              <w:rPr>
                <w:rFonts w:cs="Arial"/>
                <w:szCs w:val="24"/>
              </w:rPr>
              <w:t>08-Sep-25</w:t>
            </w:r>
          </w:p>
        </w:tc>
        <w:tc>
          <w:tcPr>
            <w:tcW w:w="2452" w:type="dxa"/>
            <w:noWrap/>
            <w:hideMark/>
          </w:tcPr>
          <w:p w14:paraId="3B15A2E4" w14:textId="77777777" w:rsidR="00A42219" w:rsidRPr="005F7D97" w:rsidRDefault="00A42219" w:rsidP="00AC6F29">
            <w:pPr>
              <w:spacing w:before="120" w:line="240" w:lineRule="auto"/>
              <w:rPr>
                <w:rFonts w:cs="Arial"/>
                <w:szCs w:val="24"/>
              </w:rPr>
            </w:pPr>
            <w:r w:rsidRPr="005F7D97">
              <w:rPr>
                <w:rFonts w:cs="Arial"/>
                <w:szCs w:val="24"/>
              </w:rPr>
              <w:t xml:space="preserve">TV LICENCE </w:t>
            </w:r>
          </w:p>
        </w:tc>
        <w:tc>
          <w:tcPr>
            <w:tcW w:w="4492" w:type="dxa"/>
            <w:noWrap/>
            <w:hideMark/>
          </w:tcPr>
          <w:p w14:paraId="4816E928" w14:textId="77777777" w:rsidR="00A42219" w:rsidRPr="005F7D97" w:rsidRDefault="00A42219" w:rsidP="00AC6F29">
            <w:pPr>
              <w:spacing w:before="120" w:line="240" w:lineRule="auto"/>
              <w:rPr>
                <w:rFonts w:cs="Arial"/>
                <w:szCs w:val="24"/>
              </w:rPr>
            </w:pPr>
            <w:r w:rsidRPr="005F7D97">
              <w:rPr>
                <w:rFonts w:cs="Arial"/>
                <w:szCs w:val="24"/>
              </w:rPr>
              <w:t>TV Licence</w:t>
            </w:r>
          </w:p>
        </w:tc>
        <w:tc>
          <w:tcPr>
            <w:tcW w:w="809" w:type="dxa"/>
            <w:noWrap/>
            <w:hideMark/>
          </w:tcPr>
          <w:p w14:paraId="31FB85B0" w14:textId="77777777" w:rsidR="00A42219" w:rsidRPr="005F7D97" w:rsidRDefault="00A42219" w:rsidP="00AC6F29">
            <w:pPr>
              <w:spacing w:before="120" w:line="240" w:lineRule="auto"/>
              <w:rPr>
                <w:rFonts w:cs="Arial"/>
                <w:szCs w:val="24"/>
              </w:rPr>
            </w:pPr>
            <w:r w:rsidRPr="005F7D97">
              <w:rPr>
                <w:rFonts w:cs="Arial"/>
                <w:szCs w:val="24"/>
              </w:rPr>
              <w:t>324</w:t>
            </w:r>
          </w:p>
        </w:tc>
        <w:tc>
          <w:tcPr>
            <w:tcW w:w="1479" w:type="dxa"/>
            <w:noWrap/>
            <w:hideMark/>
          </w:tcPr>
          <w:p w14:paraId="194488D5" w14:textId="77777777" w:rsidR="00A42219" w:rsidRPr="005F7D97" w:rsidRDefault="00A42219" w:rsidP="00AC6F29">
            <w:pPr>
              <w:spacing w:before="120" w:line="240" w:lineRule="auto"/>
              <w:rPr>
                <w:rFonts w:cs="Arial"/>
                <w:szCs w:val="24"/>
              </w:rPr>
            </w:pPr>
            <w:r w:rsidRPr="005F7D97">
              <w:rPr>
                <w:rFonts w:cs="Arial"/>
                <w:szCs w:val="24"/>
              </w:rPr>
              <w:t>15.00</w:t>
            </w:r>
          </w:p>
        </w:tc>
      </w:tr>
      <w:tr w:rsidR="00A42219" w:rsidRPr="005F7D97" w14:paraId="2501895F" w14:textId="77777777" w:rsidTr="00AC6F29">
        <w:trPr>
          <w:trHeight w:val="255"/>
        </w:trPr>
        <w:tc>
          <w:tcPr>
            <w:tcW w:w="1390" w:type="dxa"/>
            <w:noWrap/>
            <w:hideMark/>
          </w:tcPr>
          <w:p w14:paraId="016CACF8" w14:textId="77777777" w:rsidR="00A42219" w:rsidRPr="005F7D97" w:rsidRDefault="00A42219" w:rsidP="00AC6F29">
            <w:pPr>
              <w:spacing w:before="120" w:line="240" w:lineRule="auto"/>
              <w:rPr>
                <w:rFonts w:cs="Arial"/>
                <w:szCs w:val="24"/>
              </w:rPr>
            </w:pPr>
            <w:r w:rsidRPr="005F7D97">
              <w:rPr>
                <w:rFonts w:cs="Arial"/>
                <w:szCs w:val="24"/>
              </w:rPr>
              <w:t>09-Sep-25</w:t>
            </w:r>
          </w:p>
        </w:tc>
        <w:tc>
          <w:tcPr>
            <w:tcW w:w="2452" w:type="dxa"/>
            <w:noWrap/>
            <w:hideMark/>
          </w:tcPr>
          <w:p w14:paraId="4134444A" w14:textId="77777777" w:rsidR="00A42219" w:rsidRPr="005F7D97" w:rsidRDefault="00A42219" w:rsidP="00AC6F29">
            <w:pPr>
              <w:spacing w:before="120" w:line="240" w:lineRule="auto"/>
              <w:rPr>
                <w:rFonts w:cs="Arial"/>
                <w:szCs w:val="24"/>
              </w:rPr>
            </w:pPr>
            <w:r w:rsidRPr="005F7D97">
              <w:rPr>
                <w:rFonts w:cs="Arial"/>
                <w:szCs w:val="24"/>
              </w:rPr>
              <w:t xml:space="preserve">BUCKLE J SON </w:t>
            </w:r>
          </w:p>
        </w:tc>
        <w:tc>
          <w:tcPr>
            <w:tcW w:w="4492" w:type="dxa"/>
            <w:noWrap/>
            <w:hideMark/>
          </w:tcPr>
          <w:p w14:paraId="0D2CAC72" w14:textId="77777777" w:rsidR="00A42219" w:rsidRPr="005F7D97" w:rsidRDefault="00A42219" w:rsidP="00AC6F29">
            <w:pPr>
              <w:spacing w:before="120" w:line="240" w:lineRule="auto"/>
              <w:rPr>
                <w:rFonts w:cs="Arial"/>
                <w:szCs w:val="24"/>
              </w:rPr>
            </w:pPr>
            <w:r w:rsidRPr="005F7D97">
              <w:rPr>
                <w:rFonts w:cs="Arial"/>
                <w:szCs w:val="24"/>
              </w:rPr>
              <w:t>Dawsons Field &amp; Red Row grass cuts 8/25</w:t>
            </w:r>
          </w:p>
        </w:tc>
        <w:tc>
          <w:tcPr>
            <w:tcW w:w="809" w:type="dxa"/>
            <w:noWrap/>
            <w:hideMark/>
          </w:tcPr>
          <w:p w14:paraId="05E03D07" w14:textId="77777777" w:rsidR="00A42219" w:rsidRPr="005F7D97" w:rsidRDefault="00A42219" w:rsidP="00AC6F29">
            <w:pPr>
              <w:spacing w:before="120" w:line="240" w:lineRule="auto"/>
              <w:rPr>
                <w:rFonts w:cs="Arial"/>
                <w:szCs w:val="24"/>
              </w:rPr>
            </w:pPr>
            <w:r w:rsidRPr="005F7D97">
              <w:rPr>
                <w:rFonts w:cs="Arial"/>
                <w:szCs w:val="24"/>
              </w:rPr>
              <w:t>433</w:t>
            </w:r>
          </w:p>
        </w:tc>
        <w:tc>
          <w:tcPr>
            <w:tcW w:w="1479" w:type="dxa"/>
            <w:noWrap/>
            <w:hideMark/>
          </w:tcPr>
          <w:p w14:paraId="0691DE15" w14:textId="77777777" w:rsidR="00A42219" w:rsidRPr="005F7D97" w:rsidRDefault="00A42219" w:rsidP="00AC6F29">
            <w:pPr>
              <w:spacing w:before="120" w:line="240" w:lineRule="auto"/>
              <w:rPr>
                <w:rFonts w:cs="Arial"/>
                <w:szCs w:val="24"/>
              </w:rPr>
            </w:pPr>
            <w:r w:rsidRPr="005F7D97">
              <w:rPr>
                <w:rFonts w:cs="Arial"/>
                <w:szCs w:val="24"/>
              </w:rPr>
              <w:t>220.00</w:t>
            </w:r>
          </w:p>
        </w:tc>
      </w:tr>
      <w:tr w:rsidR="00A42219" w:rsidRPr="005F7D97" w14:paraId="6B60371E" w14:textId="77777777" w:rsidTr="00AC6F29">
        <w:trPr>
          <w:trHeight w:val="255"/>
        </w:trPr>
        <w:tc>
          <w:tcPr>
            <w:tcW w:w="1390" w:type="dxa"/>
            <w:noWrap/>
            <w:hideMark/>
          </w:tcPr>
          <w:p w14:paraId="46FFCEC3" w14:textId="77777777" w:rsidR="00A42219" w:rsidRPr="005F7D97" w:rsidRDefault="00A42219" w:rsidP="00AC6F29">
            <w:pPr>
              <w:spacing w:before="120" w:line="240" w:lineRule="auto"/>
              <w:rPr>
                <w:rFonts w:cs="Arial"/>
                <w:szCs w:val="24"/>
              </w:rPr>
            </w:pPr>
            <w:r w:rsidRPr="005F7D97">
              <w:rPr>
                <w:rFonts w:cs="Arial"/>
                <w:szCs w:val="24"/>
              </w:rPr>
              <w:t>09-Sep-25</w:t>
            </w:r>
          </w:p>
        </w:tc>
        <w:tc>
          <w:tcPr>
            <w:tcW w:w="2452" w:type="dxa"/>
            <w:noWrap/>
            <w:hideMark/>
          </w:tcPr>
          <w:p w14:paraId="5EABF318" w14:textId="77777777" w:rsidR="00A42219" w:rsidRPr="005F7D97" w:rsidRDefault="00A42219" w:rsidP="00AC6F29">
            <w:pPr>
              <w:spacing w:before="120" w:line="240" w:lineRule="auto"/>
              <w:rPr>
                <w:rFonts w:cs="Arial"/>
                <w:szCs w:val="24"/>
              </w:rPr>
            </w:pPr>
            <w:r w:rsidRPr="005F7D97">
              <w:rPr>
                <w:rFonts w:cs="Arial"/>
                <w:szCs w:val="24"/>
              </w:rPr>
              <w:t>REED COURSES</w:t>
            </w:r>
          </w:p>
        </w:tc>
        <w:tc>
          <w:tcPr>
            <w:tcW w:w="4492" w:type="dxa"/>
            <w:noWrap/>
            <w:hideMark/>
          </w:tcPr>
          <w:p w14:paraId="0599BAE9" w14:textId="77777777" w:rsidR="00A42219" w:rsidRPr="005F7D97" w:rsidRDefault="00A42219" w:rsidP="00AC6F29">
            <w:pPr>
              <w:spacing w:before="120" w:line="240" w:lineRule="auto"/>
              <w:rPr>
                <w:rFonts w:cs="Arial"/>
                <w:szCs w:val="24"/>
              </w:rPr>
            </w:pPr>
            <w:r>
              <w:rPr>
                <w:rFonts w:cs="Arial"/>
                <w:szCs w:val="24"/>
              </w:rPr>
              <w:t>Staff training</w:t>
            </w:r>
            <w:r w:rsidRPr="005F7D97">
              <w:rPr>
                <w:rFonts w:cs="Arial"/>
                <w:szCs w:val="24"/>
              </w:rPr>
              <w:t xml:space="preserve"> - Leg</w:t>
            </w:r>
            <w:r>
              <w:rPr>
                <w:rFonts w:cs="Arial"/>
                <w:szCs w:val="24"/>
              </w:rPr>
              <w:t>i</w:t>
            </w:r>
            <w:r w:rsidRPr="005F7D97">
              <w:rPr>
                <w:rFonts w:cs="Arial"/>
                <w:szCs w:val="24"/>
              </w:rPr>
              <w:t>onella Awareness Training</w:t>
            </w:r>
          </w:p>
        </w:tc>
        <w:tc>
          <w:tcPr>
            <w:tcW w:w="809" w:type="dxa"/>
            <w:noWrap/>
            <w:hideMark/>
          </w:tcPr>
          <w:p w14:paraId="75A4324A" w14:textId="77777777" w:rsidR="00A42219" w:rsidRPr="005F7D97" w:rsidRDefault="00A42219" w:rsidP="00AC6F29">
            <w:pPr>
              <w:spacing w:before="120" w:line="240" w:lineRule="auto"/>
              <w:rPr>
                <w:rFonts w:cs="Arial"/>
                <w:szCs w:val="24"/>
              </w:rPr>
            </w:pPr>
            <w:r w:rsidRPr="005F7D97">
              <w:rPr>
                <w:rFonts w:cs="Arial"/>
                <w:szCs w:val="24"/>
              </w:rPr>
              <w:t>124</w:t>
            </w:r>
          </w:p>
        </w:tc>
        <w:tc>
          <w:tcPr>
            <w:tcW w:w="1479" w:type="dxa"/>
            <w:noWrap/>
            <w:hideMark/>
          </w:tcPr>
          <w:p w14:paraId="372A432F" w14:textId="77777777" w:rsidR="00A42219" w:rsidRPr="005F7D97" w:rsidRDefault="00A42219" w:rsidP="00AC6F29">
            <w:pPr>
              <w:spacing w:before="120" w:line="240" w:lineRule="auto"/>
              <w:rPr>
                <w:rFonts w:cs="Arial"/>
                <w:szCs w:val="24"/>
              </w:rPr>
            </w:pPr>
            <w:r w:rsidRPr="005F7D97">
              <w:rPr>
                <w:rFonts w:cs="Arial"/>
                <w:szCs w:val="24"/>
              </w:rPr>
              <w:t>12.00</w:t>
            </w:r>
          </w:p>
        </w:tc>
      </w:tr>
      <w:tr w:rsidR="00A42219" w:rsidRPr="005F7D97" w14:paraId="398AA6F3" w14:textId="77777777" w:rsidTr="00AC6F29">
        <w:trPr>
          <w:trHeight w:val="255"/>
        </w:trPr>
        <w:tc>
          <w:tcPr>
            <w:tcW w:w="1390" w:type="dxa"/>
            <w:noWrap/>
            <w:hideMark/>
          </w:tcPr>
          <w:p w14:paraId="652F59F4" w14:textId="77777777" w:rsidR="00A42219" w:rsidRPr="005F7D97" w:rsidRDefault="00A42219" w:rsidP="00AC6F29">
            <w:pPr>
              <w:spacing w:before="120" w:line="240" w:lineRule="auto"/>
              <w:rPr>
                <w:rFonts w:cs="Arial"/>
                <w:szCs w:val="24"/>
              </w:rPr>
            </w:pPr>
            <w:r w:rsidRPr="005F7D97">
              <w:rPr>
                <w:rFonts w:cs="Arial"/>
                <w:szCs w:val="24"/>
              </w:rPr>
              <w:t>11-Sep-25</w:t>
            </w:r>
          </w:p>
        </w:tc>
        <w:tc>
          <w:tcPr>
            <w:tcW w:w="2452" w:type="dxa"/>
            <w:noWrap/>
            <w:hideMark/>
          </w:tcPr>
          <w:p w14:paraId="649AE0BF" w14:textId="77777777" w:rsidR="00A42219" w:rsidRPr="005F7D97" w:rsidRDefault="00A42219" w:rsidP="00AC6F29">
            <w:pPr>
              <w:spacing w:before="120" w:line="240" w:lineRule="auto"/>
              <w:rPr>
                <w:rFonts w:cs="Arial"/>
                <w:szCs w:val="24"/>
              </w:rPr>
            </w:pPr>
            <w:r w:rsidRPr="005F7D97">
              <w:rPr>
                <w:rFonts w:cs="Arial"/>
                <w:szCs w:val="24"/>
              </w:rPr>
              <w:t>GREENFIELD PUBLISHING</w:t>
            </w:r>
          </w:p>
        </w:tc>
        <w:tc>
          <w:tcPr>
            <w:tcW w:w="4492" w:type="dxa"/>
            <w:noWrap/>
            <w:hideMark/>
          </w:tcPr>
          <w:p w14:paraId="24ACE9F0" w14:textId="77777777" w:rsidR="00A42219" w:rsidRPr="005F7D97" w:rsidRDefault="00A42219" w:rsidP="00AC6F29">
            <w:pPr>
              <w:spacing w:before="120" w:line="240" w:lineRule="auto"/>
              <w:rPr>
                <w:rFonts w:cs="Arial"/>
                <w:szCs w:val="24"/>
              </w:rPr>
            </w:pPr>
            <w:r w:rsidRPr="005F7D97">
              <w:rPr>
                <w:rFonts w:cs="Arial"/>
                <w:szCs w:val="24"/>
              </w:rPr>
              <w:t>Monthly Advert - 9/25</w:t>
            </w:r>
          </w:p>
        </w:tc>
        <w:tc>
          <w:tcPr>
            <w:tcW w:w="809" w:type="dxa"/>
            <w:noWrap/>
            <w:hideMark/>
          </w:tcPr>
          <w:p w14:paraId="18975AE8" w14:textId="77777777" w:rsidR="00A42219" w:rsidRPr="005F7D97" w:rsidRDefault="00A42219" w:rsidP="00AC6F29">
            <w:pPr>
              <w:spacing w:before="120" w:line="240" w:lineRule="auto"/>
              <w:rPr>
                <w:rFonts w:cs="Arial"/>
                <w:szCs w:val="24"/>
              </w:rPr>
            </w:pPr>
            <w:r w:rsidRPr="005F7D97">
              <w:rPr>
                <w:rFonts w:cs="Arial"/>
                <w:szCs w:val="24"/>
              </w:rPr>
              <w:t>441</w:t>
            </w:r>
          </w:p>
        </w:tc>
        <w:tc>
          <w:tcPr>
            <w:tcW w:w="1479" w:type="dxa"/>
            <w:noWrap/>
            <w:hideMark/>
          </w:tcPr>
          <w:p w14:paraId="01872B09" w14:textId="77777777" w:rsidR="00A42219" w:rsidRPr="005F7D97" w:rsidRDefault="00A42219" w:rsidP="00AC6F29">
            <w:pPr>
              <w:spacing w:before="120" w:line="240" w:lineRule="auto"/>
              <w:rPr>
                <w:rFonts w:cs="Arial"/>
                <w:szCs w:val="24"/>
              </w:rPr>
            </w:pPr>
            <w:r w:rsidRPr="005F7D97">
              <w:rPr>
                <w:rFonts w:cs="Arial"/>
                <w:szCs w:val="24"/>
              </w:rPr>
              <w:t>98.40</w:t>
            </w:r>
          </w:p>
        </w:tc>
      </w:tr>
      <w:tr w:rsidR="00A42219" w:rsidRPr="005F7D97" w14:paraId="1514AB79" w14:textId="77777777" w:rsidTr="00AC6F29">
        <w:trPr>
          <w:trHeight w:val="255"/>
        </w:trPr>
        <w:tc>
          <w:tcPr>
            <w:tcW w:w="1390" w:type="dxa"/>
            <w:noWrap/>
            <w:hideMark/>
          </w:tcPr>
          <w:p w14:paraId="17339857" w14:textId="77777777" w:rsidR="00A42219" w:rsidRPr="005F7D97" w:rsidRDefault="00A42219" w:rsidP="00AC6F29">
            <w:pPr>
              <w:spacing w:before="120" w:line="240" w:lineRule="auto"/>
              <w:rPr>
                <w:rFonts w:cs="Arial"/>
                <w:szCs w:val="24"/>
              </w:rPr>
            </w:pPr>
            <w:r w:rsidRPr="005F7D97">
              <w:rPr>
                <w:rFonts w:cs="Arial"/>
                <w:szCs w:val="24"/>
              </w:rPr>
              <w:t>12-Sep-25</w:t>
            </w:r>
          </w:p>
        </w:tc>
        <w:tc>
          <w:tcPr>
            <w:tcW w:w="2452" w:type="dxa"/>
            <w:noWrap/>
            <w:hideMark/>
          </w:tcPr>
          <w:p w14:paraId="3167FB4D" w14:textId="77777777" w:rsidR="00A42219" w:rsidRPr="005F7D97" w:rsidRDefault="00A42219" w:rsidP="00AC6F29">
            <w:pPr>
              <w:spacing w:before="120" w:line="240" w:lineRule="auto"/>
              <w:rPr>
                <w:rFonts w:cs="Arial"/>
                <w:szCs w:val="24"/>
              </w:rPr>
            </w:pPr>
            <w:r w:rsidRPr="005F7D97">
              <w:rPr>
                <w:rFonts w:cs="Arial"/>
                <w:szCs w:val="24"/>
              </w:rPr>
              <w:t xml:space="preserve">SALARIES </w:t>
            </w:r>
          </w:p>
        </w:tc>
        <w:tc>
          <w:tcPr>
            <w:tcW w:w="4492" w:type="dxa"/>
            <w:noWrap/>
            <w:hideMark/>
          </w:tcPr>
          <w:p w14:paraId="7D208D90" w14:textId="77777777" w:rsidR="00A42219" w:rsidRPr="005F7D97" w:rsidRDefault="00A42219" w:rsidP="00AC6F29">
            <w:pPr>
              <w:spacing w:before="120" w:line="240" w:lineRule="auto"/>
              <w:rPr>
                <w:rFonts w:cs="Arial"/>
                <w:szCs w:val="24"/>
              </w:rPr>
            </w:pPr>
            <w:r w:rsidRPr="005F7D97">
              <w:rPr>
                <w:rFonts w:cs="Arial"/>
                <w:szCs w:val="24"/>
              </w:rPr>
              <w:t>Admin - 9/25</w:t>
            </w:r>
          </w:p>
        </w:tc>
        <w:tc>
          <w:tcPr>
            <w:tcW w:w="809" w:type="dxa"/>
            <w:noWrap/>
            <w:hideMark/>
          </w:tcPr>
          <w:p w14:paraId="64E3D049" w14:textId="77777777" w:rsidR="00A42219" w:rsidRPr="005F7D97" w:rsidRDefault="00A42219" w:rsidP="00AC6F29">
            <w:pPr>
              <w:spacing w:before="120" w:line="240" w:lineRule="auto"/>
              <w:rPr>
                <w:rFonts w:cs="Arial"/>
                <w:szCs w:val="24"/>
              </w:rPr>
            </w:pPr>
            <w:r w:rsidRPr="005F7D97">
              <w:rPr>
                <w:rFonts w:cs="Arial"/>
                <w:szCs w:val="24"/>
              </w:rPr>
              <w:t>103</w:t>
            </w:r>
          </w:p>
        </w:tc>
        <w:tc>
          <w:tcPr>
            <w:tcW w:w="1479" w:type="dxa"/>
            <w:noWrap/>
            <w:hideMark/>
          </w:tcPr>
          <w:p w14:paraId="12BA6DD8" w14:textId="77777777" w:rsidR="00A42219" w:rsidRPr="005F7D97" w:rsidRDefault="00A42219" w:rsidP="00AC6F29">
            <w:pPr>
              <w:spacing w:before="120" w:line="240" w:lineRule="auto"/>
              <w:rPr>
                <w:rFonts w:cs="Arial"/>
                <w:szCs w:val="24"/>
              </w:rPr>
            </w:pPr>
            <w:r w:rsidRPr="005F7D97">
              <w:rPr>
                <w:rFonts w:cs="Arial"/>
                <w:szCs w:val="24"/>
              </w:rPr>
              <w:t>4,963.07</w:t>
            </w:r>
          </w:p>
        </w:tc>
      </w:tr>
      <w:tr w:rsidR="00A42219" w:rsidRPr="005F7D97" w14:paraId="794E04D9" w14:textId="77777777" w:rsidTr="00AC6F29">
        <w:trPr>
          <w:trHeight w:val="255"/>
        </w:trPr>
        <w:tc>
          <w:tcPr>
            <w:tcW w:w="1390" w:type="dxa"/>
            <w:noWrap/>
            <w:hideMark/>
          </w:tcPr>
          <w:p w14:paraId="5502F6AE" w14:textId="77777777" w:rsidR="00A42219" w:rsidRPr="005F7D97" w:rsidRDefault="00A42219" w:rsidP="00AC6F29">
            <w:pPr>
              <w:spacing w:before="120" w:line="240" w:lineRule="auto"/>
              <w:rPr>
                <w:rFonts w:cs="Arial"/>
                <w:szCs w:val="24"/>
              </w:rPr>
            </w:pPr>
            <w:r w:rsidRPr="005F7D97">
              <w:rPr>
                <w:rFonts w:cs="Arial"/>
                <w:szCs w:val="24"/>
              </w:rPr>
              <w:t>12-Sep-25</w:t>
            </w:r>
          </w:p>
        </w:tc>
        <w:tc>
          <w:tcPr>
            <w:tcW w:w="2452" w:type="dxa"/>
            <w:noWrap/>
            <w:hideMark/>
          </w:tcPr>
          <w:p w14:paraId="6DBE541D" w14:textId="77777777" w:rsidR="00A42219" w:rsidRPr="005F7D97" w:rsidRDefault="00A42219" w:rsidP="00AC6F29">
            <w:pPr>
              <w:spacing w:before="120" w:line="240" w:lineRule="auto"/>
              <w:rPr>
                <w:rFonts w:cs="Arial"/>
                <w:szCs w:val="24"/>
              </w:rPr>
            </w:pPr>
            <w:r w:rsidRPr="005F7D97">
              <w:rPr>
                <w:rFonts w:cs="Arial"/>
                <w:szCs w:val="24"/>
              </w:rPr>
              <w:t xml:space="preserve">SALARIES </w:t>
            </w:r>
          </w:p>
        </w:tc>
        <w:tc>
          <w:tcPr>
            <w:tcW w:w="4492" w:type="dxa"/>
            <w:noWrap/>
            <w:hideMark/>
          </w:tcPr>
          <w:p w14:paraId="39ADD3BF" w14:textId="77777777" w:rsidR="00A42219" w:rsidRPr="005F7D97" w:rsidRDefault="00A42219" w:rsidP="00AC6F29">
            <w:pPr>
              <w:spacing w:before="120" w:line="240" w:lineRule="auto"/>
              <w:rPr>
                <w:rFonts w:cs="Arial"/>
                <w:szCs w:val="24"/>
              </w:rPr>
            </w:pPr>
            <w:r w:rsidRPr="005F7D97">
              <w:rPr>
                <w:rFonts w:cs="Arial"/>
                <w:szCs w:val="24"/>
              </w:rPr>
              <w:t>Civic - 9/25</w:t>
            </w:r>
          </w:p>
        </w:tc>
        <w:tc>
          <w:tcPr>
            <w:tcW w:w="809" w:type="dxa"/>
            <w:noWrap/>
            <w:hideMark/>
          </w:tcPr>
          <w:p w14:paraId="5CA11FED" w14:textId="77777777" w:rsidR="00A42219" w:rsidRPr="005F7D97" w:rsidRDefault="00A42219" w:rsidP="00AC6F29">
            <w:pPr>
              <w:spacing w:before="120" w:line="240" w:lineRule="auto"/>
              <w:rPr>
                <w:rFonts w:cs="Arial"/>
                <w:szCs w:val="24"/>
              </w:rPr>
            </w:pPr>
            <w:r w:rsidRPr="005F7D97">
              <w:rPr>
                <w:rFonts w:cs="Arial"/>
                <w:szCs w:val="24"/>
              </w:rPr>
              <w:t>301</w:t>
            </w:r>
          </w:p>
        </w:tc>
        <w:tc>
          <w:tcPr>
            <w:tcW w:w="1479" w:type="dxa"/>
            <w:noWrap/>
            <w:hideMark/>
          </w:tcPr>
          <w:p w14:paraId="2C52A343" w14:textId="77777777" w:rsidR="00A42219" w:rsidRPr="005F7D97" w:rsidRDefault="00A42219" w:rsidP="00AC6F29">
            <w:pPr>
              <w:spacing w:before="120" w:line="240" w:lineRule="auto"/>
              <w:rPr>
                <w:rFonts w:cs="Arial"/>
                <w:szCs w:val="24"/>
              </w:rPr>
            </w:pPr>
            <w:r w:rsidRPr="005F7D97">
              <w:rPr>
                <w:rFonts w:cs="Arial"/>
                <w:szCs w:val="24"/>
              </w:rPr>
              <w:t>5,683.56</w:t>
            </w:r>
          </w:p>
        </w:tc>
      </w:tr>
      <w:tr w:rsidR="00A42219" w:rsidRPr="005F7D97" w14:paraId="7B4A4194" w14:textId="77777777" w:rsidTr="00AC6F29">
        <w:trPr>
          <w:trHeight w:val="255"/>
        </w:trPr>
        <w:tc>
          <w:tcPr>
            <w:tcW w:w="1390" w:type="dxa"/>
            <w:noWrap/>
            <w:hideMark/>
          </w:tcPr>
          <w:p w14:paraId="411CEBEC" w14:textId="77777777" w:rsidR="00A42219" w:rsidRPr="005F7D97" w:rsidRDefault="00A42219" w:rsidP="00AC6F29">
            <w:pPr>
              <w:spacing w:before="120" w:line="240" w:lineRule="auto"/>
              <w:rPr>
                <w:rFonts w:cs="Arial"/>
                <w:szCs w:val="24"/>
              </w:rPr>
            </w:pPr>
            <w:r w:rsidRPr="005F7D97">
              <w:rPr>
                <w:rFonts w:cs="Arial"/>
                <w:szCs w:val="24"/>
              </w:rPr>
              <w:t>15-Sep-25</w:t>
            </w:r>
          </w:p>
        </w:tc>
        <w:tc>
          <w:tcPr>
            <w:tcW w:w="2452" w:type="dxa"/>
            <w:noWrap/>
            <w:hideMark/>
          </w:tcPr>
          <w:p w14:paraId="0D939694" w14:textId="77777777" w:rsidR="00A42219" w:rsidRPr="005F7D97" w:rsidRDefault="00A42219" w:rsidP="00AC6F29">
            <w:pPr>
              <w:spacing w:before="120" w:line="240" w:lineRule="auto"/>
              <w:rPr>
                <w:rFonts w:cs="Arial"/>
                <w:szCs w:val="24"/>
              </w:rPr>
            </w:pPr>
            <w:r w:rsidRPr="005F7D97">
              <w:rPr>
                <w:rFonts w:cs="Arial"/>
                <w:szCs w:val="24"/>
              </w:rPr>
              <w:t>OMBC</w:t>
            </w:r>
          </w:p>
        </w:tc>
        <w:tc>
          <w:tcPr>
            <w:tcW w:w="4492" w:type="dxa"/>
            <w:noWrap/>
            <w:hideMark/>
          </w:tcPr>
          <w:p w14:paraId="72045712" w14:textId="77777777" w:rsidR="00A42219" w:rsidRPr="005F7D97" w:rsidRDefault="00A42219" w:rsidP="00AC6F29">
            <w:pPr>
              <w:spacing w:before="120" w:line="240" w:lineRule="auto"/>
              <w:rPr>
                <w:rFonts w:cs="Arial"/>
                <w:szCs w:val="24"/>
              </w:rPr>
            </w:pPr>
            <w:r w:rsidRPr="005F7D97">
              <w:rPr>
                <w:rFonts w:cs="Arial"/>
                <w:szCs w:val="24"/>
              </w:rPr>
              <w:t>Rates - Cemetery</w:t>
            </w:r>
          </w:p>
        </w:tc>
        <w:tc>
          <w:tcPr>
            <w:tcW w:w="809" w:type="dxa"/>
            <w:noWrap/>
            <w:hideMark/>
          </w:tcPr>
          <w:p w14:paraId="2B8D4D4B" w14:textId="77777777" w:rsidR="00A42219" w:rsidRPr="005F7D97" w:rsidRDefault="00A42219" w:rsidP="00AC6F29">
            <w:pPr>
              <w:spacing w:before="120" w:line="240" w:lineRule="auto"/>
              <w:rPr>
                <w:rFonts w:cs="Arial"/>
                <w:szCs w:val="24"/>
              </w:rPr>
            </w:pPr>
            <w:r w:rsidRPr="005F7D97">
              <w:rPr>
                <w:rFonts w:cs="Arial"/>
                <w:szCs w:val="24"/>
              </w:rPr>
              <w:t>211</w:t>
            </w:r>
          </w:p>
        </w:tc>
        <w:tc>
          <w:tcPr>
            <w:tcW w:w="1479" w:type="dxa"/>
            <w:noWrap/>
            <w:hideMark/>
          </w:tcPr>
          <w:p w14:paraId="66DB048B" w14:textId="77777777" w:rsidR="00A42219" w:rsidRPr="005F7D97" w:rsidRDefault="00A42219" w:rsidP="00AC6F29">
            <w:pPr>
              <w:spacing w:before="120" w:line="240" w:lineRule="auto"/>
              <w:rPr>
                <w:rFonts w:cs="Arial"/>
                <w:szCs w:val="24"/>
              </w:rPr>
            </w:pPr>
            <w:r w:rsidRPr="005F7D97">
              <w:rPr>
                <w:rFonts w:cs="Arial"/>
                <w:szCs w:val="24"/>
              </w:rPr>
              <w:t>48.00</w:t>
            </w:r>
          </w:p>
        </w:tc>
      </w:tr>
      <w:tr w:rsidR="00A42219" w:rsidRPr="005F7D97" w14:paraId="54121A6C" w14:textId="77777777" w:rsidTr="00AC6F29">
        <w:trPr>
          <w:trHeight w:val="255"/>
        </w:trPr>
        <w:tc>
          <w:tcPr>
            <w:tcW w:w="1390" w:type="dxa"/>
            <w:noWrap/>
            <w:hideMark/>
          </w:tcPr>
          <w:p w14:paraId="6AC2B8FC" w14:textId="77777777" w:rsidR="00A42219" w:rsidRPr="005F7D97" w:rsidRDefault="00A42219" w:rsidP="00AC6F29">
            <w:pPr>
              <w:spacing w:before="120" w:line="240" w:lineRule="auto"/>
              <w:rPr>
                <w:rFonts w:cs="Arial"/>
                <w:szCs w:val="24"/>
              </w:rPr>
            </w:pPr>
            <w:r w:rsidRPr="005F7D97">
              <w:rPr>
                <w:rFonts w:cs="Arial"/>
                <w:szCs w:val="24"/>
              </w:rPr>
              <w:t>15-Sep-25</w:t>
            </w:r>
          </w:p>
        </w:tc>
        <w:tc>
          <w:tcPr>
            <w:tcW w:w="2452" w:type="dxa"/>
            <w:noWrap/>
            <w:hideMark/>
          </w:tcPr>
          <w:p w14:paraId="4B3F7CE1" w14:textId="77777777" w:rsidR="00A42219" w:rsidRPr="005F7D97" w:rsidRDefault="00A42219" w:rsidP="00AC6F29">
            <w:pPr>
              <w:spacing w:before="120" w:line="240" w:lineRule="auto"/>
              <w:rPr>
                <w:rFonts w:cs="Arial"/>
                <w:szCs w:val="24"/>
              </w:rPr>
            </w:pPr>
            <w:r w:rsidRPr="005F7D97">
              <w:rPr>
                <w:rFonts w:cs="Arial"/>
                <w:szCs w:val="24"/>
              </w:rPr>
              <w:t>OMBC</w:t>
            </w:r>
          </w:p>
        </w:tc>
        <w:tc>
          <w:tcPr>
            <w:tcW w:w="4492" w:type="dxa"/>
            <w:noWrap/>
            <w:hideMark/>
          </w:tcPr>
          <w:p w14:paraId="5DA69BB4" w14:textId="77777777" w:rsidR="00A42219" w:rsidRPr="005F7D97" w:rsidRDefault="00A42219" w:rsidP="00AC6F29">
            <w:pPr>
              <w:spacing w:before="120" w:line="240" w:lineRule="auto"/>
              <w:rPr>
                <w:rFonts w:cs="Arial"/>
                <w:szCs w:val="24"/>
              </w:rPr>
            </w:pPr>
            <w:r w:rsidRPr="005F7D97">
              <w:rPr>
                <w:rFonts w:cs="Arial"/>
                <w:szCs w:val="24"/>
              </w:rPr>
              <w:t>General Rates - Civic Hall</w:t>
            </w:r>
          </w:p>
        </w:tc>
        <w:tc>
          <w:tcPr>
            <w:tcW w:w="809" w:type="dxa"/>
            <w:noWrap/>
            <w:hideMark/>
          </w:tcPr>
          <w:p w14:paraId="5BB02BAB" w14:textId="77777777" w:rsidR="00A42219" w:rsidRPr="005F7D97" w:rsidRDefault="00A42219" w:rsidP="00AC6F29">
            <w:pPr>
              <w:spacing w:before="120" w:line="240" w:lineRule="auto"/>
              <w:rPr>
                <w:rFonts w:cs="Arial"/>
                <w:szCs w:val="24"/>
              </w:rPr>
            </w:pPr>
            <w:r w:rsidRPr="005F7D97">
              <w:rPr>
                <w:rFonts w:cs="Arial"/>
                <w:szCs w:val="24"/>
              </w:rPr>
              <w:t>304</w:t>
            </w:r>
          </w:p>
        </w:tc>
        <w:tc>
          <w:tcPr>
            <w:tcW w:w="1479" w:type="dxa"/>
            <w:noWrap/>
            <w:hideMark/>
          </w:tcPr>
          <w:p w14:paraId="108832D0" w14:textId="77777777" w:rsidR="00A42219" w:rsidRPr="005F7D97" w:rsidRDefault="00A42219" w:rsidP="00AC6F29">
            <w:pPr>
              <w:spacing w:before="120" w:line="240" w:lineRule="auto"/>
              <w:rPr>
                <w:rFonts w:cs="Arial"/>
                <w:szCs w:val="24"/>
              </w:rPr>
            </w:pPr>
            <w:r w:rsidRPr="005F7D97">
              <w:rPr>
                <w:rFonts w:cs="Arial"/>
                <w:szCs w:val="24"/>
              </w:rPr>
              <w:t>1,160.00</w:t>
            </w:r>
          </w:p>
        </w:tc>
      </w:tr>
      <w:tr w:rsidR="00A42219" w:rsidRPr="005F7D97" w14:paraId="3DF10DED" w14:textId="77777777" w:rsidTr="00AC6F29">
        <w:trPr>
          <w:trHeight w:val="255"/>
        </w:trPr>
        <w:tc>
          <w:tcPr>
            <w:tcW w:w="1390" w:type="dxa"/>
            <w:noWrap/>
            <w:hideMark/>
          </w:tcPr>
          <w:p w14:paraId="558C784D" w14:textId="77777777" w:rsidR="00A42219" w:rsidRPr="005F7D97" w:rsidRDefault="00A42219" w:rsidP="00AC6F29">
            <w:pPr>
              <w:spacing w:before="120" w:line="240" w:lineRule="auto"/>
              <w:rPr>
                <w:rFonts w:cs="Arial"/>
                <w:szCs w:val="24"/>
              </w:rPr>
            </w:pPr>
            <w:r w:rsidRPr="005F7D97">
              <w:rPr>
                <w:rFonts w:cs="Arial"/>
                <w:szCs w:val="24"/>
              </w:rPr>
              <w:t>15-Sep-25</w:t>
            </w:r>
          </w:p>
        </w:tc>
        <w:tc>
          <w:tcPr>
            <w:tcW w:w="2452" w:type="dxa"/>
            <w:noWrap/>
            <w:hideMark/>
          </w:tcPr>
          <w:p w14:paraId="08EFFE5D" w14:textId="77777777" w:rsidR="00A42219" w:rsidRPr="005F7D97" w:rsidRDefault="00A42219" w:rsidP="00AC6F29">
            <w:pPr>
              <w:spacing w:before="120" w:line="240" w:lineRule="auto"/>
              <w:rPr>
                <w:rFonts w:cs="Arial"/>
                <w:szCs w:val="24"/>
              </w:rPr>
            </w:pPr>
            <w:r w:rsidRPr="005F7D97">
              <w:rPr>
                <w:rFonts w:cs="Arial"/>
                <w:szCs w:val="24"/>
              </w:rPr>
              <w:t>OMBC</w:t>
            </w:r>
          </w:p>
        </w:tc>
        <w:tc>
          <w:tcPr>
            <w:tcW w:w="4492" w:type="dxa"/>
            <w:noWrap/>
            <w:hideMark/>
          </w:tcPr>
          <w:p w14:paraId="79FDE7D6" w14:textId="77777777" w:rsidR="00A42219" w:rsidRPr="005F7D97" w:rsidRDefault="00A42219" w:rsidP="00AC6F29">
            <w:pPr>
              <w:spacing w:before="120" w:line="240" w:lineRule="auto"/>
              <w:rPr>
                <w:rFonts w:cs="Arial"/>
                <w:szCs w:val="24"/>
              </w:rPr>
            </w:pPr>
            <w:r w:rsidRPr="005F7D97">
              <w:rPr>
                <w:rFonts w:cs="Arial"/>
                <w:szCs w:val="24"/>
              </w:rPr>
              <w:t>Refuse collection</w:t>
            </w:r>
          </w:p>
        </w:tc>
        <w:tc>
          <w:tcPr>
            <w:tcW w:w="809" w:type="dxa"/>
            <w:noWrap/>
            <w:hideMark/>
          </w:tcPr>
          <w:p w14:paraId="1CB3E379" w14:textId="77777777" w:rsidR="00A42219" w:rsidRPr="005F7D97" w:rsidRDefault="00A42219" w:rsidP="00AC6F29">
            <w:pPr>
              <w:spacing w:before="120" w:line="240" w:lineRule="auto"/>
              <w:rPr>
                <w:rFonts w:cs="Arial"/>
                <w:szCs w:val="24"/>
              </w:rPr>
            </w:pPr>
            <w:r w:rsidRPr="005F7D97">
              <w:rPr>
                <w:rFonts w:cs="Arial"/>
                <w:szCs w:val="24"/>
              </w:rPr>
              <w:t>308</w:t>
            </w:r>
          </w:p>
        </w:tc>
        <w:tc>
          <w:tcPr>
            <w:tcW w:w="1479" w:type="dxa"/>
            <w:noWrap/>
            <w:hideMark/>
          </w:tcPr>
          <w:p w14:paraId="3C2A4DA2" w14:textId="77777777" w:rsidR="00A42219" w:rsidRPr="005F7D97" w:rsidRDefault="00A42219" w:rsidP="00AC6F29">
            <w:pPr>
              <w:spacing w:before="120" w:line="240" w:lineRule="auto"/>
              <w:rPr>
                <w:rFonts w:cs="Arial"/>
                <w:szCs w:val="24"/>
              </w:rPr>
            </w:pPr>
            <w:r w:rsidRPr="005F7D97">
              <w:rPr>
                <w:rFonts w:cs="Arial"/>
                <w:szCs w:val="24"/>
              </w:rPr>
              <w:t>274.20</w:t>
            </w:r>
          </w:p>
        </w:tc>
      </w:tr>
      <w:tr w:rsidR="00A42219" w:rsidRPr="005F7D97" w14:paraId="74BFEC2B" w14:textId="77777777" w:rsidTr="00AC6F29">
        <w:trPr>
          <w:trHeight w:val="255"/>
        </w:trPr>
        <w:tc>
          <w:tcPr>
            <w:tcW w:w="1390" w:type="dxa"/>
            <w:noWrap/>
            <w:hideMark/>
          </w:tcPr>
          <w:p w14:paraId="63B02146" w14:textId="77777777" w:rsidR="00A42219" w:rsidRPr="005F7D97" w:rsidRDefault="00A42219" w:rsidP="00AC6F29">
            <w:pPr>
              <w:spacing w:before="120" w:line="240" w:lineRule="auto"/>
              <w:rPr>
                <w:rFonts w:cs="Arial"/>
                <w:szCs w:val="24"/>
              </w:rPr>
            </w:pPr>
            <w:r w:rsidRPr="005F7D97">
              <w:rPr>
                <w:rFonts w:cs="Arial"/>
                <w:szCs w:val="24"/>
              </w:rPr>
              <w:t>15-Sep-25</w:t>
            </w:r>
          </w:p>
        </w:tc>
        <w:tc>
          <w:tcPr>
            <w:tcW w:w="2452" w:type="dxa"/>
            <w:noWrap/>
            <w:hideMark/>
          </w:tcPr>
          <w:p w14:paraId="76F97502" w14:textId="77777777" w:rsidR="00A42219" w:rsidRPr="005F7D97" w:rsidRDefault="00A42219" w:rsidP="00AC6F29">
            <w:pPr>
              <w:spacing w:before="120" w:line="240" w:lineRule="auto"/>
              <w:rPr>
                <w:rFonts w:cs="Arial"/>
                <w:szCs w:val="24"/>
              </w:rPr>
            </w:pPr>
            <w:r w:rsidRPr="005F7D97">
              <w:rPr>
                <w:rFonts w:cs="Arial"/>
                <w:szCs w:val="24"/>
              </w:rPr>
              <w:t xml:space="preserve">WATER PLUS </w:t>
            </w:r>
          </w:p>
        </w:tc>
        <w:tc>
          <w:tcPr>
            <w:tcW w:w="4492" w:type="dxa"/>
            <w:noWrap/>
            <w:hideMark/>
          </w:tcPr>
          <w:p w14:paraId="5B0AD439" w14:textId="77777777" w:rsidR="00A42219" w:rsidRPr="005F7D97" w:rsidRDefault="00A42219" w:rsidP="00AC6F29">
            <w:pPr>
              <w:spacing w:before="120" w:line="240" w:lineRule="auto"/>
              <w:rPr>
                <w:rFonts w:cs="Arial"/>
                <w:szCs w:val="24"/>
              </w:rPr>
            </w:pPr>
            <w:r w:rsidRPr="005F7D97">
              <w:rPr>
                <w:rFonts w:cs="Arial"/>
                <w:szCs w:val="24"/>
              </w:rPr>
              <w:t>Water - 8/25</w:t>
            </w:r>
          </w:p>
        </w:tc>
        <w:tc>
          <w:tcPr>
            <w:tcW w:w="809" w:type="dxa"/>
            <w:noWrap/>
            <w:hideMark/>
          </w:tcPr>
          <w:p w14:paraId="497C6A58" w14:textId="77777777" w:rsidR="00A42219" w:rsidRPr="005F7D97" w:rsidRDefault="00A42219" w:rsidP="00AC6F29">
            <w:pPr>
              <w:spacing w:before="120" w:line="240" w:lineRule="auto"/>
              <w:rPr>
                <w:rFonts w:cs="Arial"/>
                <w:szCs w:val="24"/>
              </w:rPr>
            </w:pPr>
            <w:r w:rsidRPr="005F7D97">
              <w:rPr>
                <w:rFonts w:cs="Arial"/>
                <w:szCs w:val="24"/>
              </w:rPr>
              <w:t>321</w:t>
            </w:r>
          </w:p>
        </w:tc>
        <w:tc>
          <w:tcPr>
            <w:tcW w:w="1479" w:type="dxa"/>
            <w:noWrap/>
            <w:hideMark/>
          </w:tcPr>
          <w:p w14:paraId="4508916D" w14:textId="77777777" w:rsidR="00A42219" w:rsidRPr="005F7D97" w:rsidRDefault="00A42219" w:rsidP="00AC6F29">
            <w:pPr>
              <w:spacing w:before="120" w:line="240" w:lineRule="auto"/>
              <w:rPr>
                <w:rFonts w:cs="Arial"/>
                <w:szCs w:val="24"/>
              </w:rPr>
            </w:pPr>
            <w:r w:rsidRPr="005F7D97">
              <w:rPr>
                <w:rFonts w:cs="Arial"/>
                <w:szCs w:val="24"/>
              </w:rPr>
              <w:t>433.43</w:t>
            </w:r>
          </w:p>
        </w:tc>
      </w:tr>
      <w:tr w:rsidR="00A42219" w:rsidRPr="005F7D97" w14:paraId="71512C0D" w14:textId="77777777" w:rsidTr="00AC6F29">
        <w:trPr>
          <w:trHeight w:val="255"/>
        </w:trPr>
        <w:tc>
          <w:tcPr>
            <w:tcW w:w="1390" w:type="dxa"/>
            <w:noWrap/>
            <w:hideMark/>
          </w:tcPr>
          <w:p w14:paraId="01D42B34" w14:textId="77777777" w:rsidR="00A42219" w:rsidRPr="005F7D97" w:rsidRDefault="00A42219" w:rsidP="00AC6F29">
            <w:pPr>
              <w:spacing w:before="120" w:line="240" w:lineRule="auto"/>
              <w:rPr>
                <w:rFonts w:cs="Arial"/>
                <w:szCs w:val="24"/>
              </w:rPr>
            </w:pPr>
            <w:r w:rsidRPr="005F7D97">
              <w:rPr>
                <w:rFonts w:cs="Arial"/>
                <w:szCs w:val="24"/>
              </w:rPr>
              <w:t>16-Sep-25</w:t>
            </w:r>
          </w:p>
        </w:tc>
        <w:tc>
          <w:tcPr>
            <w:tcW w:w="2452" w:type="dxa"/>
            <w:noWrap/>
            <w:hideMark/>
          </w:tcPr>
          <w:p w14:paraId="438A2DDA" w14:textId="77777777" w:rsidR="00A42219" w:rsidRPr="005F7D97" w:rsidRDefault="00A42219" w:rsidP="00AC6F29">
            <w:pPr>
              <w:spacing w:before="120" w:line="240" w:lineRule="auto"/>
              <w:rPr>
                <w:rFonts w:cs="Arial"/>
                <w:szCs w:val="24"/>
              </w:rPr>
            </w:pPr>
            <w:r w:rsidRPr="005F7D97">
              <w:rPr>
                <w:rFonts w:cs="Arial"/>
                <w:szCs w:val="24"/>
              </w:rPr>
              <w:t>AMAZON</w:t>
            </w:r>
          </w:p>
        </w:tc>
        <w:tc>
          <w:tcPr>
            <w:tcW w:w="4492" w:type="dxa"/>
            <w:noWrap/>
            <w:hideMark/>
          </w:tcPr>
          <w:p w14:paraId="270DD45F" w14:textId="77777777" w:rsidR="00A42219" w:rsidRPr="005F7D97" w:rsidRDefault="00A42219" w:rsidP="00AC6F29">
            <w:pPr>
              <w:spacing w:before="120" w:line="240" w:lineRule="auto"/>
              <w:rPr>
                <w:rFonts w:cs="Arial"/>
                <w:szCs w:val="24"/>
              </w:rPr>
            </w:pPr>
            <w:r w:rsidRPr="005F7D97">
              <w:rPr>
                <w:rFonts w:cs="Arial"/>
                <w:szCs w:val="24"/>
              </w:rPr>
              <w:t>New Visitors Book</w:t>
            </w:r>
          </w:p>
        </w:tc>
        <w:tc>
          <w:tcPr>
            <w:tcW w:w="809" w:type="dxa"/>
            <w:noWrap/>
            <w:hideMark/>
          </w:tcPr>
          <w:p w14:paraId="589918A0" w14:textId="77777777" w:rsidR="00A42219" w:rsidRPr="005F7D97" w:rsidRDefault="00A42219" w:rsidP="00AC6F29">
            <w:pPr>
              <w:spacing w:before="120" w:line="240" w:lineRule="auto"/>
              <w:rPr>
                <w:rFonts w:cs="Arial"/>
                <w:szCs w:val="24"/>
              </w:rPr>
            </w:pPr>
            <w:r w:rsidRPr="005F7D97">
              <w:rPr>
                <w:rFonts w:cs="Arial"/>
                <w:szCs w:val="24"/>
              </w:rPr>
              <w:t>105</w:t>
            </w:r>
          </w:p>
        </w:tc>
        <w:tc>
          <w:tcPr>
            <w:tcW w:w="1479" w:type="dxa"/>
            <w:noWrap/>
            <w:hideMark/>
          </w:tcPr>
          <w:p w14:paraId="0452A358" w14:textId="77777777" w:rsidR="00A42219" w:rsidRPr="005F7D97" w:rsidRDefault="00A42219" w:rsidP="00AC6F29">
            <w:pPr>
              <w:spacing w:before="120" w:line="240" w:lineRule="auto"/>
              <w:rPr>
                <w:rFonts w:cs="Arial"/>
                <w:szCs w:val="24"/>
              </w:rPr>
            </w:pPr>
            <w:r w:rsidRPr="005F7D97">
              <w:rPr>
                <w:rFonts w:cs="Arial"/>
                <w:szCs w:val="24"/>
              </w:rPr>
              <w:t>12.98</w:t>
            </w:r>
          </w:p>
        </w:tc>
      </w:tr>
      <w:tr w:rsidR="00A42219" w:rsidRPr="005F7D97" w14:paraId="3A22790C" w14:textId="77777777" w:rsidTr="00AC6F29">
        <w:trPr>
          <w:trHeight w:val="255"/>
        </w:trPr>
        <w:tc>
          <w:tcPr>
            <w:tcW w:w="1390" w:type="dxa"/>
            <w:noWrap/>
            <w:hideMark/>
          </w:tcPr>
          <w:p w14:paraId="5213DAB2" w14:textId="77777777" w:rsidR="00A42219" w:rsidRPr="005F7D97" w:rsidRDefault="00A42219" w:rsidP="00AC6F29">
            <w:pPr>
              <w:spacing w:before="120" w:line="240" w:lineRule="auto"/>
              <w:rPr>
                <w:rFonts w:cs="Arial"/>
                <w:szCs w:val="24"/>
              </w:rPr>
            </w:pPr>
            <w:r w:rsidRPr="005F7D97">
              <w:rPr>
                <w:rFonts w:cs="Arial"/>
                <w:szCs w:val="24"/>
              </w:rPr>
              <w:t>17-Sep-25</w:t>
            </w:r>
          </w:p>
        </w:tc>
        <w:tc>
          <w:tcPr>
            <w:tcW w:w="2452" w:type="dxa"/>
            <w:noWrap/>
            <w:hideMark/>
          </w:tcPr>
          <w:p w14:paraId="5EB9AEC3" w14:textId="77777777" w:rsidR="00A42219" w:rsidRPr="005F7D97" w:rsidRDefault="00A42219" w:rsidP="00AC6F29">
            <w:pPr>
              <w:spacing w:before="120" w:line="240" w:lineRule="auto"/>
              <w:rPr>
                <w:rFonts w:cs="Arial"/>
                <w:szCs w:val="24"/>
              </w:rPr>
            </w:pPr>
            <w:r w:rsidRPr="005F7D97">
              <w:rPr>
                <w:rFonts w:cs="Arial"/>
                <w:szCs w:val="24"/>
              </w:rPr>
              <w:t>KUALO LTD (EMAILS)</w:t>
            </w:r>
          </w:p>
        </w:tc>
        <w:tc>
          <w:tcPr>
            <w:tcW w:w="4492" w:type="dxa"/>
            <w:noWrap/>
            <w:hideMark/>
          </w:tcPr>
          <w:p w14:paraId="14724F5A" w14:textId="77777777" w:rsidR="00A42219" w:rsidRPr="005F7D97" w:rsidRDefault="00A42219" w:rsidP="00AC6F29">
            <w:pPr>
              <w:spacing w:before="120" w:line="240" w:lineRule="auto"/>
              <w:rPr>
                <w:rFonts w:cs="Arial"/>
                <w:szCs w:val="24"/>
              </w:rPr>
            </w:pPr>
            <w:r w:rsidRPr="005F7D97">
              <w:rPr>
                <w:rFonts w:cs="Arial"/>
                <w:szCs w:val="24"/>
              </w:rPr>
              <w:t>SPC email domain 12/9/25 - 11/9/26</w:t>
            </w:r>
          </w:p>
        </w:tc>
        <w:tc>
          <w:tcPr>
            <w:tcW w:w="809" w:type="dxa"/>
            <w:noWrap/>
            <w:hideMark/>
          </w:tcPr>
          <w:p w14:paraId="005AE161" w14:textId="77777777" w:rsidR="00A42219" w:rsidRPr="005F7D97" w:rsidRDefault="00A42219" w:rsidP="00AC6F29">
            <w:pPr>
              <w:spacing w:before="120" w:line="240" w:lineRule="auto"/>
              <w:rPr>
                <w:rFonts w:cs="Arial"/>
                <w:szCs w:val="24"/>
              </w:rPr>
            </w:pPr>
            <w:r w:rsidRPr="005F7D97">
              <w:rPr>
                <w:rFonts w:cs="Arial"/>
                <w:szCs w:val="24"/>
              </w:rPr>
              <w:t>440</w:t>
            </w:r>
          </w:p>
        </w:tc>
        <w:tc>
          <w:tcPr>
            <w:tcW w:w="1479" w:type="dxa"/>
            <w:noWrap/>
            <w:hideMark/>
          </w:tcPr>
          <w:p w14:paraId="3984E3C3" w14:textId="77777777" w:rsidR="00A42219" w:rsidRPr="005F7D97" w:rsidRDefault="00A42219" w:rsidP="00AC6F29">
            <w:pPr>
              <w:spacing w:before="120" w:line="240" w:lineRule="auto"/>
              <w:rPr>
                <w:rFonts w:cs="Arial"/>
                <w:szCs w:val="24"/>
              </w:rPr>
            </w:pPr>
            <w:r w:rsidRPr="005F7D97">
              <w:rPr>
                <w:rFonts w:cs="Arial"/>
                <w:szCs w:val="24"/>
              </w:rPr>
              <w:t>131.88</w:t>
            </w:r>
          </w:p>
        </w:tc>
      </w:tr>
      <w:tr w:rsidR="00A42219" w:rsidRPr="005F7D97" w14:paraId="05B919A4" w14:textId="77777777" w:rsidTr="00AC6F29">
        <w:trPr>
          <w:trHeight w:val="255"/>
        </w:trPr>
        <w:tc>
          <w:tcPr>
            <w:tcW w:w="1390" w:type="dxa"/>
            <w:noWrap/>
            <w:hideMark/>
          </w:tcPr>
          <w:p w14:paraId="578A94FA" w14:textId="77777777" w:rsidR="00A42219" w:rsidRPr="005F7D97" w:rsidRDefault="00A42219" w:rsidP="00AC6F29">
            <w:pPr>
              <w:spacing w:before="120" w:line="240" w:lineRule="auto"/>
              <w:rPr>
                <w:rFonts w:cs="Arial"/>
                <w:szCs w:val="24"/>
              </w:rPr>
            </w:pPr>
            <w:r w:rsidRPr="005F7D97">
              <w:rPr>
                <w:rFonts w:cs="Arial"/>
                <w:szCs w:val="24"/>
              </w:rPr>
              <w:t>17-Sep-25</w:t>
            </w:r>
          </w:p>
        </w:tc>
        <w:tc>
          <w:tcPr>
            <w:tcW w:w="2452" w:type="dxa"/>
            <w:noWrap/>
            <w:hideMark/>
          </w:tcPr>
          <w:p w14:paraId="7A822FEE" w14:textId="77777777" w:rsidR="00A42219" w:rsidRPr="005F7D97" w:rsidRDefault="00A42219" w:rsidP="00AC6F29">
            <w:pPr>
              <w:spacing w:before="120" w:line="240" w:lineRule="auto"/>
              <w:rPr>
                <w:rFonts w:cs="Arial"/>
                <w:szCs w:val="24"/>
              </w:rPr>
            </w:pPr>
            <w:r w:rsidRPr="005F7D97">
              <w:rPr>
                <w:rFonts w:cs="Arial"/>
                <w:szCs w:val="24"/>
              </w:rPr>
              <w:t>OMBC</w:t>
            </w:r>
          </w:p>
        </w:tc>
        <w:tc>
          <w:tcPr>
            <w:tcW w:w="4492" w:type="dxa"/>
            <w:noWrap/>
            <w:hideMark/>
          </w:tcPr>
          <w:p w14:paraId="6F75B9FD" w14:textId="77777777" w:rsidR="00A42219" w:rsidRPr="005F7D97" w:rsidRDefault="00A42219" w:rsidP="00AC6F29">
            <w:pPr>
              <w:spacing w:before="120" w:line="240" w:lineRule="auto"/>
              <w:rPr>
                <w:rFonts w:cs="Arial"/>
                <w:szCs w:val="24"/>
              </w:rPr>
            </w:pPr>
            <w:r w:rsidRPr="005F7D97">
              <w:rPr>
                <w:rFonts w:cs="Arial"/>
                <w:szCs w:val="24"/>
              </w:rPr>
              <w:t>Pest Control</w:t>
            </w:r>
          </w:p>
        </w:tc>
        <w:tc>
          <w:tcPr>
            <w:tcW w:w="809" w:type="dxa"/>
            <w:noWrap/>
            <w:hideMark/>
          </w:tcPr>
          <w:p w14:paraId="126D1AEB" w14:textId="77777777" w:rsidR="00A42219" w:rsidRPr="005F7D97" w:rsidRDefault="00A42219" w:rsidP="00AC6F29">
            <w:pPr>
              <w:spacing w:before="120" w:line="240" w:lineRule="auto"/>
              <w:rPr>
                <w:rFonts w:cs="Arial"/>
                <w:szCs w:val="24"/>
              </w:rPr>
            </w:pPr>
            <w:r w:rsidRPr="005F7D97">
              <w:rPr>
                <w:rFonts w:cs="Arial"/>
                <w:szCs w:val="24"/>
              </w:rPr>
              <w:t>308</w:t>
            </w:r>
          </w:p>
        </w:tc>
        <w:tc>
          <w:tcPr>
            <w:tcW w:w="1479" w:type="dxa"/>
            <w:noWrap/>
            <w:hideMark/>
          </w:tcPr>
          <w:p w14:paraId="7EAE7485" w14:textId="77777777" w:rsidR="00A42219" w:rsidRPr="005F7D97" w:rsidRDefault="00A42219" w:rsidP="00AC6F29">
            <w:pPr>
              <w:spacing w:before="120" w:line="240" w:lineRule="auto"/>
              <w:rPr>
                <w:rFonts w:cs="Arial"/>
                <w:szCs w:val="24"/>
              </w:rPr>
            </w:pPr>
            <w:r w:rsidRPr="005F7D97">
              <w:rPr>
                <w:rFonts w:cs="Arial"/>
                <w:szCs w:val="24"/>
              </w:rPr>
              <w:t>30.00</w:t>
            </w:r>
          </w:p>
        </w:tc>
      </w:tr>
      <w:tr w:rsidR="00A42219" w:rsidRPr="005F7D97" w14:paraId="728ABBB8" w14:textId="77777777" w:rsidTr="00AC6F29">
        <w:trPr>
          <w:trHeight w:val="255"/>
        </w:trPr>
        <w:tc>
          <w:tcPr>
            <w:tcW w:w="1390" w:type="dxa"/>
            <w:noWrap/>
            <w:hideMark/>
          </w:tcPr>
          <w:p w14:paraId="29195DDB" w14:textId="77777777" w:rsidR="00A42219" w:rsidRPr="005F7D97" w:rsidRDefault="00A42219" w:rsidP="00AC6F29">
            <w:pPr>
              <w:spacing w:before="120" w:line="240" w:lineRule="auto"/>
              <w:rPr>
                <w:rFonts w:cs="Arial"/>
                <w:szCs w:val="24"/>
              </w:rPr>
            </w:pPr>
            <w:r w:rsidRPr="005F7D97">
              <w:rPr>
                <w:rFonts w:cs="Arial"/>
                <w:szCs w:val="24"/>
              </w:rPr>
              <w:t>17-Sep-25</w:t>
            </w:r>
          </w:p>
        </w:tc>
        <w:tc>
          <w:tcPr>
            <w:tcW w:w="2452" w:type="dxa"/>
            <w:noWrap/>
            <w:hideMark/>
          </w:tcPr>
          <w:p w14:paraId="4D3253A7" w14:textId="77777777" w:rsidR="00A42219" w:rsidRPr="005F7D97" w:rsidRDefault="00A42219" w:rsidP="00AC6F29">
            <w:pPr>
              <w:spacing w:before="120" w:line="240" w:lineRule="auto"/>
              <w:rPr>
                <w:rFonts w:cs="Arial"/>
                <w:szCs w:val="24"/>
              </w:rPr>
            </w:pPr>
            <w:r w:rsidRPr="005F7D97">
              <w:rPr>
                <w:rFonts w:cs="Arial"/>
                <w:szCs w:val="24"/>
              </w:rPr>
              <w:t>AMAZON</w:t>
            </w:r>
          </w:p>
        </w:tc>
        <w:tc>
          <w:tcPr>
            <w:tcW w:w="4492" w:type="dxa"/>
            <w:noWrap/>
            <w:hideMark/>
          </w:tcPr>
          <w:p w14:paraId="1EC0173F" w14:textId="77777777" w:rsidR="00A42219" w:rsidRPr="005F7D97" w:rsidRDefault="00A42219" w:rsidP="00AC6F29">
            <w:pPr>
              <w:spacing w:before="120" w:line="240" w:lineRule="auto"/>
              <w:rPr>
                <w:rFonts w:cs="Arial"/>
                <w:szCs w:val="24"/>
              </w:rPr>
            </w:pPr>
            <w:r w:rsidRPr="005F7D97">
              <w:rPr>
                <w:rFonts w:cs="Arial"/>
                <w:szCs w:val="24"/>
              </w:rPr>
              <w:t>Radiator reflector sheets</w:t>
            </w:r>
          </w:p>
        </w:tc>
        <w:tc>
          <w:tcPr>
            <w:tcW w:w="809" w:type="dxa"/>
            <w:noWrap/>
            <w:hideMark/>
          </w:tcPr>
          <w:p w14:paraId="4A487CBD" w14:textId="77777777" w:rsidR="00A42219" w:rsidRPr="005F7D97" w:rsidRDefault="00A42219" w:rsidP="00AC6F29">
            <w:pPr>
              <w:spacing w:before="120" w:line="240" w:lineRule="auto"/>
              <w:rPr>
                <w:rFonts w:cs="Arial"/>
                <w:szCs w:val="24"/>
              </w:rPr>
            </w:pPr>
            <w:r w:rsidRPr="005F7D97">
              <w:rPr>
                <w:rFonts w:cs="Arial"/>
                <w:szCs w:val="24"/>
              </w:rPr>
              <w:t>307</w:t>
            </w:r>
          </w:p>
        </w:tc>
        <w:tc>
          <w:tcPr>
            <w:tcW w:w="1479" w:type="dxa"/>
            <w:noWrap/>
            <w:hideMark/>
          </w:tcPr>
          <w:p w14:paraId="59E648FB" w14:textId="77777777" w:rsidR="00A42219" w:rsidRPr="005F7D97" w:rsidRDefault="00A42219" w:rsidP="00AC6F29">
            <w:pPr>
              <w:spacing w:before="120" w:line="240" w:lineRule="auto"/>
              <w:rPr>
                <w:rFonts w:cs="Arial"/>
                <w:szCs w:val="24"/>
              </w:rPr>
            </w:pPr>
            <w:r w:rsidRPr="005F7D97">
              <w:rPr>
                <w:rFonts w:cs="Arial"/>
                <w:szCs w:val="24"/>
              </w:rPr>
              <w:t>14.30</w:t>
            </w:r>
          </w:p>
        </w:tc>
      </w:tr>
      <w:tr w:rsidR="00A42219" w:rsidRPr="005F7D97" w14:paraId="0D5BC25C" w14:textId="77777777" w:rsidTr="00AC6F29">
        <w:trPr>
          <w:trHeight w:val="255"/>
        </w:trPr>
        <w:tc>
          <w:tcPr>
            <w:tcW w:w="1390" w:type="dxa"/>
            <w:noWrap/>
            <w:hideMark/>
          </w:tcPr>
          <w:p w14:paraId="4F506952" w14:textId="77777777" w:rsidR="00A42219" w:rsidRPr="005F7D97" w:rsidRDefault="00A42219" w:rsidP="00AC6F29">
            <w:pPr>
              <w:spacing w:before="120" w:line="240" w:lineRule="auto"/>
              <w:rPr>
                <w:rFonts w:cs="Arial"/>
                <w:szCs w:val="24"/>
              </w:rPr>
            </w:pPr>
            <w:r w:rsidRPr="005F7D97">
              <w:rPr>
                <w:rFonts w:cs="Arial"/>
                <w:szCs w:val="24"/>
              </w:rPr>
              <w:t>18-Sep-25</w:t>
            </w:r>
          </w:p>
        </w:tc>
        <w:tc>
          <w:tcPr>
            <w:tcW w:w="2452" w:type="dxa"/>
            <w:noWrap/>
            <w:hideMark/>
          </w:tcPr>
          <w:p w14:paraId="5AE542C8" w14:textId="77777777" w:rsidR="00A42219" w:rsidRPr="005F7D97" w:rsidRDefault="00A42219" w:rsidP="00AC6F29">
            <w:pPr>
              <w:spacing w:before="120" w:line="240" w:lineRule="auto"/>
              <w:rPr>
                <w:rFonts w:cs="Arial"/>
                <w:szCs w:val="24"/>
              </w:rPr>
            </w:pPr>
            <w:r w:rsidRPr="005F7D97">
              <w:rPr>
                <w:rFonts w:cs="Arial"/>
                <w:szCs w:val="24"/>
              </w:rPr>
              <w:t>AMAZON</w:t>
            </w:r>
          </w:p>
        </w:tc>
        <w:tc>
          <w:tcPr>
            <w:tcW w:w="4492" w:type="dxa"/>
            <w:noWrap/>
            <w:hideMark/>
          </w:tcPr>
          <w:p w14:paraId="283FE440" w14:textId="77777777" w:rsidR="00A42219" w:rsidRPr="005F7D97" w:rsidRDefault="00A42219" w:rsidP="00AC6F29">
            <w:pPr>
              <w:spacing w:before="120" w:line="240" w:lineRule="auto"/>
              <w:rPr>
                <w:rFonts w:cs="Arial"/>
                <w:szCs w:val="24"/>
              </w:rPr>
            </w:pPr>
            <w:r w:rsidRPr="005F7D97">
              <w:rPr>
                <w:rFonts w:cs="Arial"/>
                <w:szCs w:val="24"/>
              </w:rPr>
              <w:t>Adhesive Spray x2 for radiator sheets</w:t>
            </w:r>
          </w:p>
        </w:tc>
        <w:tc>
          <w:tcPr>
            <w:tcW w:w="809" w:type="dxa"/>
            <w:noWrap/>
            <w:hideMark/>
          </w:tcPr>
          <w:p w14:paraId="36242CD0" w14:textId="77777777" w:rsidR="00A42219" w:rsidRPr="005F7D97" w:rsidRDefault="00A42219" w:rsidP="00AC6F29">
            <w:pPr>
              <w:spacing w:before="120" w:line="240" w:lineRule="auto"/>
              <w:rPr>
                <w:rFonts w:cs="Arial"/>
                <w:szCs w:val="24"/>
              </w:rPr>
            </w:pPr>
            <w:r w:rsidRPr="005F7D97">
              <w:rPr>
                <w:rFonts w:cs="Arial"/>
                <w:szCs w:val="24"/>
              </w:rPr>
              <w:t>307</w:t>
            </w:r>
          </w:p>
        </w:tc>
        <w:tc>
          <w:tcPr>
            <w:tcW w:w="1479" w:type="dxa"/>
            <w:noWrap/>
            <w:hideMark/>
          </w:tcPr>
          <w:p w14:paraId="24D7FEEE" w14:textId="77777777" w:rsidR="00A42219" w:rsidRPr="005F7D97" w:rsidRDefault="00A42219" w:rsidP="00AC6F29">
            <w:pPr>
              <w:spacing w:before="120" w:line="240" w:lineRule="auto"/>
              <w:rPr>
                <w:rFonts w:cs="Arial"/>
                <w:szCs w:val="24"/>
              </w:rPr>
            </w:pPr>
            <w:r w:rsidRPr="005F7D97">
              <w:rPr>
                <w:rFonts w:cs="Arial"/>
                <w:szCs w:val="24"/>
              </w:rPr>
              <w:t>11.69</w:t>
            </w:r>
          </w:p>
        </w:tc>
      </w:tr>
      <w:tr w:rsidR="00A42219" w:rsidRPr="005F7D97" w14:paraId="0D91C965" w14:textId="77777777" w:rsidTr="00AC6F29">
        <w:trPr>
          <w:trHeight w:val="255"/>
        </w:trPr>
        <w:tc>
          <w:tcPr>
            <w:tcW w:w="1390" w:type="dxa"/>
            <w:noWrap/>
            <w:hideMark/>
          </w:tcPr>
          <w:p w14:paraId="143C0B5B" w14:textId="77777777" w:rsidR="00A42219" w:rsidRPr="005F7D97" w:rsidRDefault="00A42219" w:rsidP="00AC6F29">
            <w:pPr>
              <w:spacing w:before="120" w:line="240" w:lineRule="auto"/>
              <w:rPr>
                <w:rFonts w:cs="Arial"/>
                <w:szCs w:val="24"/>
              </w:rPr>
            </w:pPr>
            <w:r w:rsidRPr="005F7D97">
              <w:rPr>
                <w:rFonts w:cs="Arial"/>
                <w:szCs w:val="24"/>
              </w:rPr>
              <w:t>22-Sep-25</w:t>
            </w:r>
          </w:p>
        </w:tc>
        <w:tc>
          <w:tcPr>
            <w:tcW w:w="2452" w:type="dxa"/>
            <w:noWrap/>
            <w:hideMark/>
          </w:tcPr>
          <w:p w14:paraId="5E8C63EB" w14:textId="77777777" w:rsidR="00A42219" w:rsidRPr="005F7D97" w:rsidRDefault="00A42219" w:rsidP="00AC6F29">
            <w:pPr>
              <w:spacing w:before="120" w:line="240" w:lineRule="auto"/>
              <w:rPr>
                <w:rFonts w:cs="Arial"/>
                <w:szCs w:val="24"/>
              </w:rPr>
            </w:pPr>
            <w:r w:rsidRPr="005F7D97">
              <w:rPr>
                <w:rFonts w:cs="Arial"/>
                <w:szCs w:val="24"/>
              </w:rPr>
              <w:t xml:space="preserve">HMRC </w:t>
            </w:r>
          </w:p>
        </w:tc>
        <w:tc>
          <w:tcPr>
            <w:tcW w:w="4492" w:type="dxa"/>
            <w:noWrap/>
            <w:hideMark/>
          </w:tcPr>
          <w:p w14:paraId="4AE2219C" w14:textId="77777777" w:rsidR="00A42219" w:rsidRPr="005F7D97" w:rsidRDefault="00A42219" w:rsidP="00AC6F29">
            <w:pPr>
              <w:spacing w:before="120" w:line="240" w:lineRule="auto"/>
              <w:rPr>
                <w:rFonts w:cs="Arial"/>
                <w:szCs w:val="24"/>
              </w:rPr>
            </w:pPr>
            <w:r w:rsidRPr="005F7D97">
              <w:rPr>
                <w:rFonts w:cs="Arial"/>
                <w:szCs w:val="24"/>
              </w:rPr>
              <w:t>Tax &amp; NI - Admin - 8/25</w:t>
            </w:r>
          </w:p>
        </w:tc>
        <w:tc>
          <w:tcPr>
            <w:tcW w:w="809" w:type="dxa"/>
            <w:noWrap/>
            <w:hideMark/>
          </w:tcPr>
          <w:p w14:paraId="60304572" w14:textId="77777777" w:rsidR="00A42219" w:rsidRPr="005F7D97" w:rsidRDefault="00A42219" w:rsidP="00AC6F29">
            <w:pPr>
              <w:spacing w:before="120" w:line="240" w:lineRule="auto"/>
              <w:rPr>
                <w:rFonts w:cs="Arial"/>
                <w:szCs w:val="24"/>
              </w:rPr>
            </w:pPr>
            <w:r w:rsidRPr="005F7D97">
              <w:rPr>
                <w:rFonts w:cs="Arial"/>
                <w:szCs w:val="24"/>
              </w:rPr>
              <w:t>103</w:t>
            </w:r>
          </w:p>
        </w:tc>
        <w:tc>
          <w:tcPr>
            <w:tcW w:w="1479" w:type="dxa"/>
            <w:noWrap/>
            <w:hideMark/>
          </w:tcPr>
          <w:p w14:paraId="36E51635" w14:textId="77777777" w:rsidR="00A42219" w:rsidRPr="005F7D97" w:rsidRDefault="00A42219" w:rsidP="00AC6F29">
            <w:pPr>
              <w:spacing w:before="120" w:line="240" w:lineRule="auto"/>
              <w:rPr>
                <w:rFonts w:cs="Arial"/>
                <w:szCs w:val="24"/>
              </w:rPr>
            </w:pPr>
            <w:r w:rsidRPr="005F7D97">
              <w:rPr>
                <w:rFonts w:cs="Arial"/>
                <w:szCs w:val="24"/>
              </w:rPr>
              <w:t>2,032.61</w:t>
            </w:r>
          </w:p>
        </w:tc>
      </w:tr>
      <w:tr w:rsidR="00A42219" w:rsidRPr="005F7D97" w14:paraId="78410C13" w14:textId="77777777" w:rsidTr="00AC6F29">
        <w:trPr>
          <w:trHeight w:val="255"/>
        </w:trPr>
        <w:tc>
          <w:tcPr>
            <w:tcW w:w="1390" w:type="dxa"/>
            <w:noWrap/>
            <w:hideMark/>
          </w:tcPr>
          <w:p w14:paraId="2CE7EEE0" w14:textId="77777777" w:rsidR="00A42219" w:rsidRPr="005F7D97" w:rsidRDefault="00A42219" w:rsidP="00AC6F29">
            <w:pPr>
              <w:spacing w:before="120" w:line="240" w:lineRule="auto"/>
              <w:rPr>
                <w:rFonts w:cs="Arial"/>
                <w:szCs w:val="24"/>
              </w:rPr>
            </w:pPr>
            <w:r w:rsidRPr="005F7D97">
              <w:rPr>
                <w:rFonts w:cs="Arial"/>
                <w:szCs w:val="24"/>
              </w:rPr>
              <w:t>22-Sep-25</w:t>
            </w:r>
          </w:p>
        </w:tc>
        <w:tc>
          <w:tcPr>
            <w:tcW w:w="2452" w:type="dxa"/>
            <w:noWrap/>
            <w:hideMark/>
          </w:tcPr>
          <w:p w14:paraId="58C3D047" w14:textId="77777777" w:rsidR="00A42219" w:rsidRPr="005F7D97" w:rsidRDefault="00A42219" w:rsidP="00AC6F29">
            <w:pPr>
              <w:spacing w:before="120" w:line="240" w:lineRule="auto"/>
              <w:rPr>
                <w:rFonts w:cs="Arial"/>
                <w:szCs w:val="24"/>
              </w:rPr>
            </w:pPr>
            <w:r w:rsidRPr="005F7D97">
              <w:rPr>
                <w:rFonts w:cs="Arial"/>
                <w:szCs w:val="24"/>
              </w:rPr>
              <w:t xml:space="preserve">HMRC </w:t>
            </w:r>
          </w:p>
        </w:tc>
        <w:tc>
          <w:tcPr>
            <w:tcW w:w="4492" w:type="dxa"/>
            <w:noWrap/>
            <w:hideMark/>
          </w:tcPr>
          <w:p w14:paraId="6B1A29E1" w14:textId="77777777" w:rsidR="00A42219" w:rsidRPr="005F7D97" w:rsidRDefault="00A42219" w:rsidP="00AC6F29">
            <w:pPr>
              <w:spacing w:before="120" w:line="240" w:lineRule="auto"/>
              <w:rPr>
                <w:rFonts w:cs="Arial"/>
                <w:szCs w:val="24"/>
              </w:rPr>
            </w:pPr>
            <w:r w:rsidRPr="005F7D97">
              <w:rPr>
                <w:rFonts w:cs="Arial"/>
                <w:szCs w:val="24"/>
              </w:rPr>
              <w:t>Tax &amp; NI - Civic - 8/25</w:t>
            </w:r>
          </w:p>
        </w:tc>
        <w:tc>
          <w:tcPr>
            <w:tcW w:w="809" w:type="dxa"/>
            <w:noWrap/>
            <w:hideMark/>
          </w:tcPr>
          <w:p w14:paraId="65C580C4" w14:textId="77777777" w:rsidR="00A42219" w:rsidRPr="005F7D97" w:rsidRDefault="00A42219" w:rsidP="00AC6F29">
            <w:pPr>
              <w:spacing w:before="120" w:line="240" w:lineRule="auto"/>
              <w:rPr>
                <w:rFonts w:cs="Arial"/>
                <w:szCs w:val="24"/>
              </w:rPr>
            </w:pPr>
            <w:r w:rsidRPr="005F7D97">
              <w:rPr>
                <w:rFonts w:cs="Arial"/>
                <w:szCs w:val="24"/>
              </w:rPr>
              <w:t>301</w:t>
            </w:r>
          </w:p>
        </w:tc>
        <w:tc>
          <w:tcPr>
            <w:tcW w:w="1479" w:type="dxa"/>
            <w:noWrap/>
            <w:hideMark/>
          </w:tcPr>
          <w:p w14:paraId="64E9CBEC" w14:textId="77777777" w:rsidR="00A42219" w:rsidRPr="005F7D97" w:rsidRDefault="00A42219" w:rsidP="00AC6F29">
            <w:pPr>
              <w:spacing w:before="120" w:line="240" w:lineRule="auto"/>
              <w:rPr>
                <w:rFonts w:cs="Arial"/>
                <w:szCs w:val="24"/>
              </w:rPr>
            </w:pPr>
            <w:r w:rsidRPr="005F7D97">
              <w:rPr>
                <w:rFonts w:cs="Arial"/>
                <w:szCs w:val="24"/>
              </w:rPr>
              <w:t>929.22</w:t>
            </w:r>
          </w:p>
        </w:tc>
      </w:tr>
      <w:tr w:rsidR="00A42219" w:rsidRPr="005F7D97" w14:paraId="77122080" w14:textId="77777777" w:rsidTr="00AC6F29">
        <w:trPr>
          <w:trHeight w:val="255"/>
        </w:trPr>
        <w:tc>
          <w:tcPr>
            <w:tcW w:w="1390" w:type="dxa"/>
            <w:noWrap/>
            <w:hideMark/>
          </w:tcPr>
          <w:p w14:paraId="727931F4" w14:textId="77777777" w:rsidR="00A42219" w:rsidRPr="005F7D97" w:rsidRDefault="00A42219" w:rsidP="00AC6F29">
            <w:pPr>
              <w:spacing w:before="120" w:line="240" w:lineRule="auto"/>
              <w:rPr>
                <w:rFonts w:cs="Arial"/>
                <w:szCs w:val="24"/>
              </w:rPr>
            </w:pPr>
            <w:r w:rsidRPr="005F7D97">
              <w:rPr>
                <w:rFonts w:cs="Arial"/>
                <w:szCs w:val="24"/>
              </w:rPr>
              <w:t>22-Sep-25</w:t>
            </w:r>
          </w:p>
        </w:tc>
        <w:tc>
          <w:tcPr>
            <w:tcW w:w="2452" w:type="dxa"/>
            <w:noWrap/>
            <w:hideMark/>
          </w:tcPr>
          <w:p w14:paraId="2E7E63FD" w14:textId="77777777" w:rsidR="00A42219" w:rsidRPr="005F7D97" w:rsidRDefault="00A42219" w:rsidP="00AC6F29">
            <w:pPr>
              <w:spacing w:before="120" w:line="240" w:lineRule="auto"/>
              <w:rPr>
                <w:rFonts w:cs="Arial"/>
                <w:szCs w:val="24"/>
              </w:rPr>
            </w:pPr>
            <w:r w:rsidRPr="005F7D97">
              <w:rPr>
                <w:rFonts w:cs="Arial"/>
                <w:szCs w:val="24"/>
              </w:rPr>
              <w:t>COMMERCE BUSINESS</w:t>
            </w:r>
          </w:p>
        </w:tc>
        <w:tc>
          <w:tcPr>
            <w:tcW w:w="4492" w:type="dxa"/>
            <w:noWrap/>
            <w:hideMark/>
          </w:tcPr>
          <w:p w14:paraId="41CEAE9C" w14:textId="77777777" w:rsidR="00A42219" w:rsidRPr="005F7D97" w:rsidRDefault="00A42219" w:rsidP="00AC6F29">
            <w:pPr>
              <w:spacing w:before="120" w:line="240" w:lineRule="auto"/>
              <w:rPr>
                <w:rFonts w:cs="Arial"/>
                <w:szCs w:val="24"/>
              </w:rPr>
            </w:pPr>
            <w:r w:rsidRPr="005F7D97">
              <w:rPr>
                <w:rFonts w:cs="Arial"/>
                <w:szCs w:val="24"/>
              </w:rPr>
              <w:t xml:space="preserve">Copier/Printer Usage  </w:t>
            </w:r>
          </w:p>
        </w:tc>
        <w:tc>
          <w:tcPr>
            <w:tcW w:w="809" w:type="dxa"/>
            <w:noWrap/>
            <w:hideMark/>
          </w:tcPr>
          <w:p w14:paraId="310D7E60" w14:textId="77777777" w:rsidR="00A42219" w:rsidRPr="005F7D97" w:rsidRDefault="00A42219" w:rsidP="00AC6F29">
            <w:pPr>
              <w:spacing w:before="120" w:line="240" w:lineRule="auto"/>
              <w:rPr>
                <w:rFonts w:cs="Arial"/>
                <w:szCs w:val="24"/>
              </w:rPr>
            </w:pPr>
            <w:r w:rsidRPr="005F7D97">
              <w:rPr>
                <w:rFonts w:cs="Arial"/>
                <w:szCs w:val="24"/>
              </w:rPr>
              <w:t>105</w:t>
            </w:r>
          </w:p>
        </w:tc>
        <w:tc>
          <w:tcPr>
            <w:tcW w:w="1479" w:type="dxa"/>
            <w:noWrap/>
            <w:hideMark/>
          </w:tcPr>
          <w:p w14:paraId="6DB5EB55" w14:textId="77777777" w:rsidR="00A42219" w:rsidRPr="005F7D97" w:rsidRDefault="00A42219" w:rsidP="00AC6F29">
            <w:pPr>
              <w:spacing w:before="120" w:line="240" w:lineRule="auto"/>
              <w:rPr>
                <w:rFonts w:cs="Arial"/>
                <w:szCs w:val="24"/>
              </w:rPr>
            </w:pPr>
            <w:r w:rsidRPr="005F7D97">
              <w:rPr>
                <w:rFonts w:cs="Arial"/>
                <w:szCs w:val="24"/>
              </w:rPr>
              <w:t>83.95</w:t>
            </w:r>
          </w:p>
        </w:tc>
      </w:tr>
      <w:tr w:rsidR="00A42219" w:rsidRPr="005F7D97" w14:paraId="28145060" w14:textId="77777777" w:rsidTr="00AC6F29">
        <w:trPr>
          <w:trHeight w:val="255"/>
        </w:trPr>
        <w:tc>
          <w:tcPr>
            <w:tcW w:w="1390" w:type="dxa"/>
            <w:noWrap/>
            <w:hideMark/>
          </w:tcPr>
          <w:p w14:paraId="0D75BBD3" w14:textId="77777777" w:rsidR="00A42219" w:rsidRPr="005F7D97" w:rsidRDefault="00A42219" w:rsidP="00AC6F29">
            <w:pPr>
              <w:spacing w:before="120" w:line="240" w:lineRule="auto"/>
              <w:rPr>
                <w:rFonts w:cs="Arial"/>
                <w:szCs w:val="24"/>
              </w:rPr>
            </w:pPr>
            <w:r w:rsidRPr="005F7D97">
              <w:rPr>
                <w:rFonts w:cs="Arial"/>
                <w:szCs w:val="24"/>
              </w:rPr>
              <w:t>23-Sep-25</w:t>
            </w:r>
          </w:p>
        </w:tc>
        <w:tc>
          <w:tcPr>
            <w:tcW w:w="2452" w:type="dxa"/>
            <w:noWrap/>
            <w:hideMark/>
          </w:tcPr>
          <w:p w14:paraId="78B341B9" w14:textId="77777777" w:rsidR="00A42219" w:rsidRPr="005F7D97" w:rsidRDefault="00A42219" w:rsidP="00AC6F29">
            <w:pPr>
              <w:spacing w:before="120" w:line="240" w:lineRule="auto"/>
              <w:rPr>
                <w:rFonts w:cs="Arial"/>
                <w:szCs w:val="24"/>
              </w:rPr>
            </w:pPr>
            <w:r w:rsidRPr="005F7D97">
              <w:rPr>
                <w:rFonts w:cs="Arial"/>
                <w:szCs w:val="24"/>
              </w:rPr>
              <w:t xml:space="preserve">BNP PARIBAS LEASING </w:t>
            </w:r>
          </w:p>
        </w:tc>
        <w:tc>
          <w:tcPr>
            <w:tcW w:w="4492" w:type="dxa"/>
            <w:noWrap/>
            <w:hideMark/>
          </w:tcPr>
          <w:p w14:paraId="0FED5FA1" w14:textId="77777777" w:rsidR="00A42219" w:rsidRPr="005F7D97" w:rsidRDefault="00A42219" w:rsidP="00AC6F29">
            <w:pPr>
              <w:spacing w:before="120" w:line="240" w:lineRule="auto"/>
              <w:rPr>
                <w:rFonts w:cs="Arial"/>
                <w:szCs w:val="24"/>
              </w:rPr>
            </w:pPr>
            <w:r w:rsidRPr="005F7D97">
              <w:rPr>
                <w:rFonts w:cs="Arial"/>
                <w:szCs w:val="24"/>
              </w:rPr>
              <w:t>Copier Lease (Quarterly)</w:t>
            </w:r>
          </w:p>
        </w:tc>
        <w:tc>
          <w:tcPr>
            <w:tcW w:w="809" w:type="dxa"/>
            <w:noWrap/>
            <w:hideMark/>
          </w:tcPr>
          <w:p w14:paraId="207A5C10" w14:textId="77777777" w:rsidR="00A42219" w:rsidRPr="005F7D97" w:rsidRDefault="00A42219" w:rsidP="00AC6F29">
            <w:pPr>
              <w:spacing w:before="120" w:line="240" w:lineRule="auto"/>
              <w:rPr>
                <w:rFonts w:cs="Arial"/>
                <w:szCs w:val="24"/>
              </w:rPr>
            </w:pPr>
            <w:r w:rsidRPr="005F7D97">
              <w:rPr>
                <w:rFonts w:cs="Arial"/>
                <w:szCs w:val="24"/>
              </w:rPr>
              <w:t>105</w:t>
            </w:r>
          </w:p>
        </w:tc>
        <w:tc>
          <w:tcPr>
            <w:tcW w:w="1479" w:type="dxa"/>
            <w:noWrap/>
            <w:hideMark/>
          </w:tcPr>
          <w:p w14:paraId="112A8A9D" w14:textId="77777777" w:rsidR="00A42219" w:rsidRPr="005F7D97" w:rsidRDefault="00A42219" w:rsidP="00AC6F29">
            <w:pPr>
              <w:spacing w:before="120" w:line="240" w:lineRule="auto"/>
              <w:rPr>
                <w:rFonts w:cs="Arial"/>
                <w:szCs w:val="24"/>
              </w:rPr>
            </w:pPr>
            <w:r w:rsidRPr="005F7D97">
              <w:rPr>
                <w:rFonts w:cs="Arial"/>
                <w:szCs w:val="24"/>
              </w:rPr>
              <w:t>182.46</w:t>
            </w:r>
          </w:p>
        </w:tc>
      </w:tr>
      <w:tr w:rsidR="00A42219" w:rsidRPr="005F7D97" w14:paraId="31E7E805" w14:textId="77777777" w:rsidTr="00AC6F29">
        <w:trPr>
          <w:trHeight w:val="255"/>
        </w:trPr>
        <w:tc>
          <w:tcPr>
            <w:tcW w:w="1390" w:type="dxa"/>
            <w:noWrap/>
            <w:hideMark/>
          </w:tcPr>
          <w:p w14:paraId="2E5C3437" w14:textId="77777777" w:rsidR="00A42219" w:rsidRPr="005F7D97" w:rsidRDefault="00A42219" w:rsidP="00AC6F29">
            <w:pPr>
              <w:spacing w:before="120" w:line="240" w:lineRule="auto"/>
              <w:rPr>
                <w:rFonts w:cs="Arial"/>
                <w:szCs w:val="24"/>
              </w:rPr>
            </w:pPr>
            <w:r w:rsidRPr="005F7D97">
              <w:rPr>
                <w:rFonts w:cs="Arial"/>
                <w:szCs w:val="24"/>
              </w:rPr>
              <w:t>23-Sep-25</w:t>
            </w:r>
          </w:p>
        </w:tc>
        <w:tc>
          <w:tcPr>
            <w:tcW w:w="2452" w:type="dxa"/>
            <w:noWrap/>
            <w:hideMark/>
          </w:tcPr>
          <w:p w14:paraId="224BE472" w14:textId="77777777" w:rsidR="00A42219" w:rsidRPr="005F7D97" w:rsidRDefault="00A42219" w:rsidP="00AC6F29">
            <w:pPr>
              <w:spacing w:before="120" w:line="240" w:lineRule="auto"/>
              <w:rPr>
                <w:rFonts w:cs="Arial"/>
                <w:szCs w:val="24"/>
              </w:rPr>
            </w:pPr>
            <w:r w:rsidRPr="005F7D97">
              <w:rPr>
                <w:rFonts w:cs="Arial"/>
                <w:szCs w:val="24"/>
              </w:rPr>
              <w:t>EDF ENERGY</w:t>
            </w:r>
          </w:p>
        </w:tc>
        <w:tc>
          <w:tcPr>
            <w:tcW w:w="4492" w:type="dxa"/>
            <w:noWrap/>
            <w:hideMark/>
          </w:tcPr>
          <w:p w14:paraId="5487A14F" w14:textId="77777777" w:rsidR="00A42219" w:rsidRPr="005F7D97" w:rsidRDefault="00A42219" w:rsidP="00AC6F29">
            <w:pPr>
              <w:spacing w:before="120" w:line="240" w:lineRule="auto"/>
              <w:rPr>
                <w:rFonts w:cs="Arial"/>
                <w:szCs w:val="24"/>
              </w:rPr>
            </w:pPr>
            <w:r w:rsidRPr="005F7D97">
              <w:rPr>
                <w:rFonts w:cs="Arial"/>
                <w:szCs w:val="24"/>
              </w:rPr>
              <w:t>Gas - 8/25</w:t>
            </w:r>
          </w:p>
        </w:tc>
        <w:tc>
          <w:tcPr>
            <w:tcW w:w="809" w:type="dxa"/>
            <w:noWrap/>
            <w:hideMark/>
          </w:tcPr>
          <w:p w14:paraId="724440DE" w14:textId="77777777" w:rsidR="00A42219" w:rsidRPr="005F7D97" w:rsidRDefault="00A42219" w:rsidP="00AC6F29">
            <w:pPr>
              <w:spacing w:before="120" w:line="240" w:lineRule="auto"/>
              <w:rPr>
                <w:rFonts w:cs="Arial"/>
                <w:szCs w:val="24"/>
              </w:rPr>
            </w:pPr>
            <w:r w:rsidRPr="005F7D97">
              <w:rPr>
                <w:rFonts w:cs="Arial"/>
                <w:szCs w:val="24"/>
              </w:rPr>
              <w:t>303</w:t>
            </w:r>
          </w:p>
        </w:tc>
        <w:tc>
          <w:tcPr>
            <w:tcW w:w="1479" w:type="dxa"/>
            <w:noWrap/>
            <w:hideMark/>
          </w:tcPr>
          <w:p w14:paraId="3F797770" w14:textId="77777777" w:rsidR="00A42219" w:rsidRPr="005F7D97" w:rsidRDefault="00A42219" w:rsidP="00AC6F29">
            <w:pPr>
              <w:spacing w:before="120" w:line="240" w:lineRule="auto"/>
              <w:rPr>
                <w:rFonts w:cs="Arial"/>
                <w:szCs w:val="24"/>
              </w:rPr>
            </w:pPr>
            <w:r w:rsidRPr="005F7D97">
              <w:rPr>
                <w:rFonts w:cs="Arial"/>
                <w:szCs w:val="24"/>
              </w:rPr>
              <w:t>16.98</w:t>
            </w:r>
          </w:p>
        </w:tc>
      </w:tr>
      <w:tr w:rsidR="00A42219" w:rsidRPr="005F7D97" w14:paraId="69F1700D" w14:textId="77777777" w:rsidTr="00AC6F29">
        <w:trPr>
          <w:trHeight w:val="255"/>
        </w:trPr>
        <w:tc>
          <w:tcPr>
            <w:tcW w:w="1390" w:type="dxa"/>
            <w:noWrap/>
            <w:hideMark/>
          </w:tcPr>
          <w:p w14:paraId="28BCC39C" w14:textId="77777777" w:rsidR="00A42219" w:rsidRPr="005F7D97" w:rsidRDefault="00A42219" w:rsidP="00AC6F29">
            <w:pPr>
              <w:spacing w:before="120" w:line="240" w:lineRule="auto"/>
              <w:rPr>
                <w:rFonts w:cs="Arial"/>
                <w:szCs w:val="24"/>
              </w:rPr>
            </w:pPr>
            <w:r w:rsidRPr="005F7D97">
              <w:rPr>
                <w:rFonts w:cs="Arial"/>
                <w:szCs w:val="24"/>
              </w:rPr>
              <w:t>23-Sep-25</w:t>
            </w:r>
          </w:p>
        </w:tc>
        <w:tc>
          <w:tcPr>
            <w:tcW w:w="2452" w:type="dxa"/>
            <w:noWrap/>
            <w:hideMark/>
          </w:tcPr>
          <w:p w14:paraId="6CA90F8F" w14:textId="77777777" w:rsidR="00A42219" w:rsidRPr="005F7D97" w:rsidRDefault="00A42219" w:rsidP="00AC6F29">
            <w:pPr>
              <w:spacing w:before="120" w:line="240" w:lineRule="auto"/>
              <w:rPr>
                <w:rFonts w:cs="Arial"/>
                <w:szCs w:val="24"/>
              </w:rPr>
            </w:pPr>
            <w:r>
              <w:rPr>
                <w:rFonts w:cs="Arial"/>
                <w:szCs w:val="24"/>
              </w:rPr>
              <w:t>DIGGLE SCHOOL</w:t>
            </w:r>
          </w:p>
        </w:tc>
        <w:tc>
          <w:tcPr>
            <w:tcW w:w="4492" w:type="dxa"/>
            <w:noWrap/>
            <w:hideMark/>
          </w:tcPr>
          <w:p w14:paraId="2CC6E3A0" w14:textId="77777777" w:rsidR="00A42219" w:rsidRPr="005F7D97" w:rsidRDefault="00A42219" w:rsidP="00AC6F29">
            <w:pPr>
              <w:spacing w:before="120" w:line="240" w:lineRule="auto"/>
              <w:rPr>
                <w:rFonts w:cs="Arial"/>
                <w:szCs w:val="24"/>
              </w:rPr>
            </w:pPr>
            <w:r w:rsidRPr="005F7D97">
              <w:rPr>
                <w:rFonts w:cs="Arial"/>
                <w:szCs w:val="24"/>
              </w:rPr>
              <w:t>Film Night Deposit re 21/11/25</w:t>
            </w:r>
          </w:p>
        </w:tc>
        <w:tc>
          <w:tcPr>
            <w:tcW w:w="809" w:type="dxa"/>
            <w:noWrap/>
            <w:hideMark/>
          </w:tcPr>
          <w:p w14:paraId="65174292" w14:textId="77777777" w:rsidR="00A42219" w:rsidRPr="005F7D97" w:rsidRDefault="00A42219" w:rsidP="00AC6F29">
            <w:pPr>
              <w:spacing w:before="120" w:line="240" w:lineRule="auto"/>
              <w:rPr>
                <w:rFonts w:cs="Arial"/>
                <w:szCs w:val="24"/>
              </w:rPr>
            </w:pPr>
            <w:r w:rsidRPr="005F7D97">
              <w:rPr>
                <w:rFonts w:cs="Arial"/>
                <w:szCs w:val="24"/>
              </w:rPr>
              <w:t>168</w:t>
            </w:r>
          </w:p>
        </w:tc>
        <w:tc>
          <w:tcPr>
            <w:tcW w:w="1479" w:type="dxa"/>
            <w:noWrap/>
            <w:hideMark/>
          </w:tcPr>
          <w:p w14:paraId="4861C5E3" w14:textId="77777777" w:rsidR="00A42219" w:rsidRPr="005F7D97" w:rsidRDefault="00A42219" w:rsidP="00AC6F29">
            <w:pPr>
              <w:spacing w:before="120" w:line="240" w:lineRule="auto"/>
              <w:rPr>
                <w:rFonts w:cs="Arial"/>
                <w:szCs w:val="24"/>
              </w:rPr>
            </w:pPr>
            <w:r w:rsidRPr="005F7D97">
              <w:rPr>
                <w:rFonts w:cs="Arial"/>
                <w:szCs w:val="24"/>
              </w:rPr>
              <w:t>1.69</w:t>
            </w:r>
          </w:p>
        </w:tc>
      </w:tr>
      <w:tr w:rsidR="00A42219" w:rsidRPr="005F7D97" w14:paraId="7C78189B" w14:textId="77777777" w:rsidTr="00AC6F29">
        <w:trPr>
          <w:trHeight w:val="255"/>
        </w:trPr>
        <w:tc>
          <w:tcPr>
            <w:tcW w:w="1390" w:type="dxa"/>
            <w:noWrap/>
            <w:hideMark/>
          </w:tcPr>
          <w:p w14:paraId="6E6493B6" w14:textId="77777777" w:rsidR="00A42219" w:rsidRPr="005F7D97" w:rsidRDefault="00A42219" w:rsidP="00AC6F29">
            <w:pPr>
              <w:spacing w:before="120" w:line="240" w:lineRule="auto"/>
              <w:rPr>
                <w:rFonts w:cs="Arial"/>
                <w:szCs w:val="24"/>
              </w:rPr>
            </w:pPr>
            <w:r w:rsidRPr="005F7D97">
              <w:rPr>
                <w:rFonts w:cs="Arial"/>
                <w:szCs w:val="24"/>
              </w:rPr>
              <w:t>24-Sep-25</w:t>
            </w:r>
          </w:p>
        </w:tc>
        <w:tc>
          <w:tcPr>
            <w:tcW w:w="2452" w:type="dxa"/>
            <w:noWrap/>
            <w:hideMark/>
          </w:tcPr>
          <w:p w14:paraId="2383AA06" w14:textId="77777777" w:rsidR="00A42219" w:rsidRPr="005F7D97" w:rsidRDefault="00A42219" w:rsidP="00AC6F29">
            <w:pPr>
              <w:spacing w:before="120" w:line="240" w:lineRule="auto"/>
              <w:rPr>
                <w:rFonts w:cs="Arial"/>
                <w:szCs w:val="24"/>
              </w:rPr>
            </w:pPr>
            <w:r w:rsidRPr="005F7D97">
              <w:rPr>
                <w:rFonts w:cs="Arial"/>
                <w:szCs w:val="24"/>
              </w:rPr>
              <w:t xml:space="preserve">ELCONS HR/LAW </w:t>
            </w:r>
          </w:p>
        </w:tc>
        <w:tc>
          <w:tcPr>
            <w:tcW w:w="4492" w:type="dxa"/>
            <w:noWrap/>
            <w:hideMark/>
          </w:tcPr>
          <w:p w14:paraId="0D1E7A3B" w14:textId="77777777" w:rsidR="00A42219" w:rsidRPr="005F7D97" w:rsidRDefault="00A42219" w:rsidP="00AC6F29">
            <w:pPr>
              <w:spacing w:before="120" w:line="240" w:lineRule="auto"/>
              <w:rPr>
                <w:rFonts w:cs="Arial"/>
                <w:szCs w:val="24"/>
              </w:rPr>
            </w:pPr>
            <w:r w:rsidRPr="005F7D97">
              <w:rPr>
                <w:rFonts w:cs="Arial"/>
                <w:szCs w:val="24"/>
              </w:rPr>
              <w:t>HR/Legal Consultancy (35) - 9/25</w:t>
            </w:r>
          </w:p>
        </w:tc>
        <w:tc>
          <w:tcPr>
            <w:tcW w:w="809" w:type="dxa"/>
            <w:noWrap/>
            <w:hideMark/>
          </w:tcPr>
          <w:p w14:paraId="6543D8F0" w14:textId="77777777" w:rsidR="00A42219" w:rsidRPr="005F7D97" w:rsidRDefault="00A42219" w:rsidP="00AC6F29">
            <w:pPr>
              <w:spacing w:before="120" w:line="240" w:lineRule="auto"/>
              <w:rPr>
                <w:rFonts w:cs="Arial"/>
                <w:szCs w:val="24"/>
              </w:rPr>
            </w:pPr>
            <w:r w:rsidRPr="005F7D97">
              <w:rPr>
                <w:rFonts w:cs="Arial"/>
                <w:szCs w:val="24"/>
              </w:rPr>
              <w:t>120</w:t>
            </w:r>
          </w:p>
        </w:tc>
        <w:tc>
          <w:tcPr>
            <w:tcW w:w="1479" w:type="dxa"/>
            <w:noWrap/>
            <w:hideMark/>
          </w:tcPr>
          <w:p w14:paraId="76E64F2B" w14:textId="77777777" w:rsidR="00A42219" w:rsidRPr="005F7D97" w:rsidRDefault="00A42219" w:rsidP="00AC6F29">
            <w:pPr>
              <w:spacing w:before="120" w:line="240" w:lineRule="auto"/>
              <w:rPr>
                <w:rFonts w:cs="Arial"/>
                <w:szCs w:val="24"/>
              </w:rPr>
            </w:pPr>
            <w:r w:rsidRPr="005F7D97">
              <w:rPr>
                <w:rFonts w:cs="Arial"/>
                <w:szCs w:val="24"/>
              </w:rPr>
              <w:t>121.20</w:t>
            </w:r>
          </w:p>
        </w:tc>
      </w:tr>
      <w:tr w:rsidR="00A42219" w:rsidRPr="005F7D97" w14:paraId="5F838F0B" w14:textId="77777777" w:rsidTr="00AC6F29">
        <w:trPr>
          <w:trHeight w:val="255"/>
        </w:trPr>
        <w:tc>
          <w:tcPr>
            <w:tcW w:w="1390" w:type="dxa"/>
            <w:noWrap/>
            <w:hideMark/>
          </w:tcPr>
          <w:p w14:paraId="2654F968" w14:textId="77777777" w:rsidR="00A42219" w:rsidRPr="005F7D97" w:rsidRDefault="00A42219" w:rsidP="00AC6F29">
            <w:pPr>
              <w:spacing w:before="120" w:line="240" w:lineRule="auto"/>
              <w:rPr>
                <w:rFonts w:cs="Arial"/>
                <w:szCs w:val="24"/>
              </w:rPr>
            </w:pPr>
            <w:r w:rsidRPr="005F7D97">
              <w:rPr>
                <w:rFonts w:cs="Arial"/>
                <w:szCs w:val="24"/>
              </w:rPr>
              <w:t>26-Sep-25</w:t>
            </w:r>
          </w:p>
        </w:tc>
        <w:tc>
          <w:tcPr>
            <w:tcW w:w="2452" w:type="dxa"/>
            <w:noWrap/>
            <w:hideMark/>
          </w:tcPr>
          <w:p w14:paraId="24F0D171" w14:textId="77777777" w:rsidR="00A42219" w:rsidRPr="005F7D97" w:rsidRDefault="00A42219" w:rsidP="00AC6F29">
            <w:pPr>
              <w:spacing w:before="120" w:line="240" w:lineRule="auto"/>
              <w:rPr>
                <w:rFonts w:cs="Arial"/>
                <w:szCs w:val="24"/>
              </w:rPr>
            </w:pPr>
            <w:r w:rsidRPr="005F7D97">
              <w:rPr>
                <w:rFonts w:cs="Arial"/>
                <w:szCs w:val="24"/>
              </w:rPr>
              <w:t>SHORROCK TRICHEM</w:t>
            </w:r>
          </w:p>
        </w:tc>
        <w:tc>
          <w:tcPr>
            <w:tcW w:w="4492" w:type="dxa"/>
            <w:noWrap/>
            <w:hideMark/>
          </w:tcPr>
          <w:p w14:paraId="459F9A8A" w14:textId="77777777" w:rsidR="00A42219" w:rsidRPr="005F7D97" w:rsidRDefault="00A42219" w:rsidP="00AC6F29">
            <w:pPr>
              <w:spacing w:before="120" w:line="240" w:lineRule="auto"/>
              <w:rPr>
                <w:rFonts w:cs="Arial"/>
                <w:szCs w:val="24"/>
              </w:rPr>
            </w:pPr>
            <w:r w:rsidRPr="005F7D97">
              <w:rPr>
                <w:rFonts w:cs="Arial"/>
                <w:szCs w:val="24"/>
              </w:rPr>
              <w:t>Hygiene</w:t>
            </w:r>
            <w:r>
              <w:rPr>
                <w:rFonts w:cs="Arial"/>
                <w:szCs w:val="24"/>
              </w:rPr>
              <w:t xml:space="preserve"> SLA</w:t>
            </w:r>
          </w:p>
        </w:tc>
        <w:tc>
          <w:tcPr>
            <w:tcW w:w="809" w:type="dxa"/>
            <w:noWrap/>
            <w:hideMark/>
          </w:tcPr>
          <w:p w14:paraId="16F88CB5" w14:textId="77777777" w:rsidR="00A42219" w:rsidRPr="005F7D97" w:rsidRDefault="00A42219" w:rsidP="00AC6F29">
            <w:pPr>
              <w:spacing w:before="120" w:line="240" w:lineRule="auto"/>
              <w:rPr>
                <w:rFonts w:cs="Arial"/>
                <w:szCs w:val="24"/>
              </w:rPr>
            </w:pPr>
            <w:r w:rsidRPr="005F7D97">
              <w:rPr>
                <w:rFonts w:cs="Arial"/>
                <w:szCs w:val="24"/>
              </w:rPr>
              <w:t>316</w:t>
            </w:r>
          </w:p>
        </w:tc>
        <w:tc>
          <w:tcPr>
            <w:tcW w:w="1479" w:type="dxa"/>
            <w:noWrap/>
            <w:hideMark/>
          </w:tcPr>
          <w:p w14:paraId="583AB6CC" w14:textId="77777777" w:rsidR="00A42219" w:rsidRPr="005F7D97" w:rsidRDefault="00A42219" w:rsidP="00AC6F29">
            <w:pPr>
              <w:spacing w:before="120" w:line="240" w:lineRule="auto"/>
              <w:rPr>
                <w:rFonts w:cs="Arial"/>
                <w:szCs w:val="24"/>
              </w:rPr>
            </w:pPr>
            <w:r w:rsidRPr="005F7D97">
              <w:rPr>
                <w:rFonts w:cs="Arial"/>
                <w:szCs w:val="24"/>
              </w:rPr>
              <w:t>149.26</w:t>
            </w:r>
          </w:p>
        </w:tc>
      </w:tr>
      <w:tr w:rsidR="00A42219" w:rsidRPr="005F7D97" w14:paraId="6085DB59" w14:textId="77777777" w:rsidTr="00AC6F29">
        <w:trPr>
          <w:trHeight w:val="255"/>
        </w:trPr>
        <w:tc>
          <w:tcPr>
            <w:tcW w:w="1390" w:type="dxa"/>
            <w:noWrap/>
            <w:hideMark/>
          </w:tcPr>
          <w:p w14:paraId="55137827" w14:textId="77777777" w:rsidR="00A42219" w:rsidRPr="005F7D97" w:rsidRDefault="00A42219" w:rsidP="00AC6F29">
            <w:pPr>
              <w:spacing w:before="120" w:line="240" w:lineRule="auto"/>
              <w:rPr>
                <w:rFonts w:cs="Arial"/>
                <w:szCs w:val="24"/>
              </w:rPr>
            </w:pPr>
            <w:r w:rsidRPr="005F7D97">
              <w:rPr>
                <w:rFonts w:cs="Arial"/>
                <w:szCs w:val="24"/>
              </w:rPr>
              <w:t>29-Sep-25</w:t>
            </w:r>
          </w:p>
        </w:tc>
        <w:tc>
          <w:tcPr>
            <w:tcW w:w="2452" w:type="dxa"/>
            <w:noWrap/>
            <w:hideMark/>
          </w:tcPr>
          <w:p w14:paraId="66F5643B" w14:textId="77777777" w:rsidR="00A42219" w:rsidRPr="005F7D97" w:rsidRDefault="00A42219" w:rsidP="00AC6F29">
            <w:pPr>
              <w:spacing w:before="120" w:line="240" w:lineRule="auto"/>
              <w:rPr>
                <w:rFonts w:cs="Arial"/>
                <w:szCs w:val="24"/>
              </w:rPr>
            </w:pPr>
            <w:r>
              <w:rPr>
                <w:rFonts w:cs="Arial"/>
                <w:szCs w:val="24"/>
              </w:rPr>
              <w:t>STAFF EXPENSES</w:t>
            </w:r>
          </w:p>
        </w:tc>
        <w:tc>
          <w:tcPr>
            <w:tcW w:w="4492" w:type="dxa"/>
            <w:noWrap/>
            <w:hideMark/>
          </w:tcPr>
          <w:p w14:paraId="6F131322" w14:textId="77777777" w:rsidR="00A42219" w:rsidRPr="005F7D97" w:rsidRDefault="00A42219" w:rsidP="00AC6F29">
            <w:pPr>
              <w:spacing w:before="120" w:line="240" w:lineRule="auto"/>
              <w:rPr>
                <w:rFonts w:cs="Arial"/>
                <w:szCs w:val="24"/>
              </w:rPr>
            </w:pPr>
            <w:r w:rsidRPr="005F7D97">
              <w:rPr>
                <w:rFonts w:cs="Arial"/>
                <w:szCs w:val="24"/>
              </w:rPr>
              <w:t>Dust Pan &amp; Brush x2</w:t>
            </w:r>
          </w:p>
        </w:tc>
        <w:tc>
          <w:tcPr>
            <w:tcW w:w="809" w:type="dxa"/>
            <w:noWrap/>
            <w:hideMark/>
          </w:tcPr>
          <w:p w14:paraId="49D1E82D" w14:textId="77777777" w:rsidR="00A42219" w:rsidRPr="005F7D97" w:rsidRDefault="00A42219" w:rsidP="00AC6F29">
            <w:pPr>
              <w:spacing w:before="120" w:line="240" w:lineRule="auto"/>
              <w:rPr>
                <w:rFonts w:cs="Arial"/>
                <w:szCs w:val="24"/>
              </w:rPr>
            </w:pPr>
            <w:r w:rsidRPr="005F7D97">
              <w:rPr>
                <w:rFonts w:cs="Arial"/>
                <w:szCs w:val="24"/>
              </w:rPr>
              <w:t>306</w:t>
            </w:r>
          </w:p>
        </w:tc>
        <w:tc>
          <w:tcPr>
            <w:tcW w:w="1479" w:type="dxa"/>
            <w:noWrap/>
            <w:hideMark/>
          </w:tcPr>
          <w:p w14:paraId="14C4E4AF" w14:textId="77777777" w:rsidR="00A42219" w:rsidRPr="005F7D97" w:rsidRDefault="00A42219" w:rsidP="00AC6F29">
            <w:pPr>
              <w:spacing w:before="120" w:line="240" w:lineRule="auto"/>
              <w:rPr>
                <w:rFonts w:cs="Arial"/>
                <w:szCs w:val="24"/>
              </w:rPr>
            </w:pPr>
            <w:r w:rsidRPr="005F7D97">
              <w:rPr>
                <w:rFonts w:cs="Arial"/>
                <w:szCs w:val="24"/>
              </w:rPr>
              <w:t>13.65</w:t>
            </w:r>
          </w:p>
        </w:tc>
      </w:tr>
      <w:tr w:rsidR="00A42219" w:rsidRPr="005F7D97" w14:paraId="2EF7A879" w14:textId="77777777" w:rsidTr="00AC6F29">
        <w:trPr>
          <w:trHeight w:val="255"/>
        </w:trPr>
        <w:tc>
          <w:tcPr>
            <w:tcW w:w="1390" w:type="dxa"/>
            <w:noWrap/>
            <w:hideMark/>
          </w:tcPr>
          <w:p w14:paraId="0A3CD401"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5A9DE8B4" w14:textId="77777777" w:rsidR="00A42219" w:rsidRPr="005F7D97" w:rsidRDefault="00A42219" w:rsidP="00AC6F29">
            <w:pPr>
              <w:spacing w:before="120" w:line="240" w:lineRule="auto"/>
              <w:rPr>
                <w:rFonts w:cs="Arial"/>
                <w:szCs w:val="24"/>
              </w:rPr>
            </w:pPr>
            <w:r w:rsidRPr="005F7D97">
              <w:rPr>
                <w:rFonts w:cs="Arial"/>
                <w:szCs w:val="24"/>
              </w:rPr>
              <w:t xml:space="preserve">GMPF </w:t>
            </w:r>
          </w:p>
        </w:tc>
        <w:tc>
          <w:tcPr>
            <w:tcW w:w="4492" w:type="dxa"/>
            <w:noWrap/>
            <w:hideMark/>
          </w:tcPr>
          <w:p w14:paraId="76F52006" w14:textId="77777777" w:rsidR="00A42219" w:rsidRPr="005F7D97" w:rsidRDefault="00A42219" w:rsidP="00AC6F29">
            <w:pPr>
              <w:spacing w:before="120" w:line="240" w:lineRule="auto"/>
              <w:rPr>
                <w:rFonts w:cs="Arial"/>
                <w:szCs w:val="24"/>
              </w:rPr>
            </w:pPr>
            <w:r w:rsidRPr="005F7D97">
              <w:rPr>
                <w:rFonts w:cs="Arial"/>
                <w:szCs w:val="24"/>
              </w:rPr>
              <w:t>Pensions - Admin - 9/25</w:t>
            </w:r>
          </w:p>
        </w:tc>
        <w:tc>
          <w:tcPr>
            <w:tcW w:w="809" w:type="dxa"/>
            <w:noWrap/>
            <w:hideMark/>
          </w:tcPr>
          <w:p w14:paraId="34DA6FD4" w14:textId="77777777" w:rsidR="00A42219" w:rsidRPr="005F7D97" w:rsidRDefault="00A42219" w:rsidP="00AC6F29">
            <w:pPr>
              <w:spacing w:before="120" w:line="240" w:lineRule="auto"/>
              <w:rPr>
                <w:rFonts w:cs="Arial"/>
                <w:szCs w:val="24"/>
              </w:rPr>
            </w:pPr>
            <w:r w:rsidRPr="005F7D97">
              <w:rPr>
                <w:rFonts w:cs="Arial"/>
                <w:szCs w:val="24"/>
              </w:rPr>
              <w:t>103</w:t>
            </w:r>
          </w:p>
        </w:tc>
        <w:tc>
          <w:tcPr>
            <w:tcW w:w="1479" w:type="dxa"/>
            <w:noWrap/>
            <w:hideMark/>
          </w:tcPr>
          <w:p w14:paraId="3B00F65A" w14:textId="77777777" w:rsidR="00A42219" w:rsidRPr="005F7D97" w:rsidRDefault="00A42219" w:rsidP="00AC6F29">
            <w:pPr>
              <w:spacing w:before="120" w:line="240" w:lineRule="auto"/>
              <w:rPr>
                <w:rFonts w:cs="Arial"/>
                <w:szCs w:val="24"/>
              </w:rPr>
            </w:pPr>
            <w:r w:rsidRPr="005F7D97">
              <w:rPr>
                <w:rFonts w:cs="Arial"/>
                <w:szCs w:val="24"/>
              </w:rPr>
              <w:t>1,241.88</w:t>
            </w:r>
          </w:p>
        </w:tc>
      </w:tr>
      <w:tr w:rsidR="00A42219" w:rsidRPr="005F7D97" w14:paraId="13D8E080" w14:textId="77777777" w:rsidTr="00AC6F29">
        <w:trPr>
          <w:trHeight w:val="255"/>
        </w:trPr>
        <w:tc>
          <w:tcPr>
            <w:tcW w:w="1390" w:type="dxa"/>
            <w:noWrap/>
            <w:hideMark/>
          </w:tcPr>
          <w:p w14:paraId="6E06F243"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1B88D90C" w14:textId="77777777" w:rsidR="00A42219" w:rsidRPr="005F7D97" w:rsidRDefault="00A42219" w:rsidP="00AC6F29">
            <w:pPr>
              <w:spacing w:before="120" w:line="240" w:lineRule="auto"/>
              <w:rPr>
                <w:rFonts w:cs="Arial"/>
                <w:szCs w:val="24"/>
              </w:rPr>
            </w:pPr>
            <w:r w:rsidRPr="005F7D97">
              <w:rPr>
                <w:rFonts w:cs="Arial"/>
                <w:szCs w:val="24"/>
              </w:rPr>
              <w:t xml:space="preserve">GMPF </w:t>
            </w:r>
          </w:p>
        </w:tc>
        <w:tc>
          <w:tcPr>
            <w:tcW w:w="4492" w:type="dxa"/>
            <w:noWrap/>
            <w:hideMark/>
          </w:tcPr>
          <w:p w14:paraId="6BFB59A1" w14:textId="77777777" w:rsidR="00A42219" w:rsidRPr="005F7D97" w:rsidRDefault="00A42219" w:rsidP="00AC6F29">
            <w:pPr>
              <w:spacing w:before="120" w:line="240" w:lineRule="auto"/>
              <w:rPr>
                <w:rFonts w:cs="Arial"/>
                <w:szCs w:val="24"/>
              </w:rPr>
            </w:pPr>
            <w:r w:rsidRPr="005F7D97">
              <w:rPr>
                <w:rFonts w:cs="Arial"/>
                <w:szCs w:val="24"/>
              </w:rPr>
              <w:t>Pensions - Civic - 9/25</w:t>
            </w:r>
          </w:p>
        </w:tc>
        <w:tc>
          <w:tcPr>
            <w:tcW w:w="809" w:type="dxa"/>
            <w:noWrap/>
            <w:hideMark/>
          </w:tcPr>
          <w:p w14:paraId="24AA5F24" w14:textId="77777777" w:rsidR="00A42219" w:rsidRPr="005F7D97" w:rsidRDefault="00A42219" w:rsidP="00AC6F29">
            <w:pPr>
              <w:spacing w:before="120" w:line="240" w:lineRule="auto"/>
              <w:rPr>
                <w:rFonts w:cs="Arial"/>
                <w:szCs w:val="24"/>
              </w:rPr>
            </w:pPr>
            <w:r w:rsidRPr="005F7D97">
              <w:rPr>
                <w:rFonts w:cs="Arial"/>
                <w:szCs w:val="24"/>
              </w:rPr>
              <w:t>301</w:t>
            </w:r>
          </w:p>
        </w:tc>
        <w:tc>
          <w:tcPr>
            <w:tcW w:w="1479" w:type="dxa"/>
            <w:noWrap/>
            <w:hideMark/>
          </w:tcPr>
          <w:p w14:paraId="3710A00D" w14:textId="77777777" w:rsidR="00A42219" w:rsidRPr="005F7D97" w:rsidRDefault="00A42219" w:rsidP="00AC6F29">
            <w:pPr>
              <w:spacing w:before="120" w:line="240" w:lineRule="auto"/>
              <w:rPr>
                <w:rFonts w:cs="Arial"/>
                <w:szCs w:val="24"/>
              </w:rPr>
            </w:pPr>
            <w:r w:rsidRPr="005F7D97">
              <w:rPr>
                <w:rFonts w:cs="Arial"/>
                <w:szCs w:val="24"/>
              </w:rPr>
              <w:t>592.42</w:t>
            </w:r>
          </w:p>
        </w:tc>
      </w:tr>
      <w:tr w:rsidR="00A42219" w:rsidRPr="005F7D97" w14:paraId="4BA164B0" w14:textId="77777777" w:rsidTr="00AC6F29">
        <w:trPr>
          <w:trHeight w:val="255"/>
        </w:trPr>
        <w:tc>
          <w:tcPr>
            <w:tcW w:w="1390" w:type="dxa"/>
            <w:noWrap/>
            <w:hideMark/>
          </w:tcPr>
          <w:p w14:paraId="022956CF"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06F4018B" w14:textId="77777777" w:rsidR="00A42219" w:rsidRPr="005F7D97" w:rsidRDefault="00A42219" w:rsidP="00AC6F29">
            <w:pPr>
              <w:spacing w:before="120" w:line="240" w:lineRule="auto"/>
              <w:rPr>
                <w:rFonts w:cs="Arial"/>
                <w:szCs w:val="24"/>
              </w:rPr>
            </w:pPr>
            <w:r w:rsidRPr="005F7D97">
              <w:rPr>
                <w:rFonts w:cs="Arial"/>
                <w:szCs w:val="24"/>
              </w:rPr>
              <w:t>DAVE TALBOT-CEDAR</w:t>
            </w:r>
          </w:p>
        </w:tc>
        <w:tc>
          <w:tcPr>
            <w:tcW w:w="4492" w:type="dxa"/>
            <w:noWrap/>
            <w:hideMark/>
          </w:tcPr>
          <w:p w14:paraId="59EBE9C5" w14:textId="77777777" w:rsidR="00A42219" w:rsidRPr="005F7D97" w:rsidRDefault="00A42219" w:rsidP="00AC6F29">
            <w:pPr>
              <w:spacing w:before="120" w:line="240" w:lineRule="auto"/>
              <w:rPr>
                <w:rFonts w:cs="Arial"/>
                <w:szCs w:val="24"/>
              </w:rPr>
            </w:pPr>
            <w:r w:rsidRPr="005F7D97">
              <w:rPr>
                <w:rFonts w:cs="Arial"/>
                <w:szCs w:val="24"/>
              </w:rPr>
              <w:t>Civic Hall Grass Cutting x2 - 8 &amp; 9/25</w:t>
            </w:r>
          </w:p>
        </w:tc>
        <w:tc>
          <w:tcPr>
            <w:tcW w:w="809" w:type="dxa"/>
            <w:noWrap/>
            <w:hideMark/>
          </w:tcPr>
          <w:p w14:paraId="4A7404D8" w14:textId="77777777" w:rsidR="00A42219" w:rsidRPr="005F7D97" w:rsidRDefault="00A42219" w:rsidP="00AC6F29">
            <w:pPr>
              <w:spacing w:before="120" w:line="240" w:lineRule="auto"/>
              <w:rPr>
                <w:rFonts w:cs="Arial"/>
                <w:szCs w:val="24"/>
              </w:rPr>
            </w:pPr>
            <w:r w:rsidRPr="005F7D97">
              <w:rPr>
                <w:rFonts w:cs="Arial"/>
                <w:szCs w:val="24"/>
              </w:rPr>
              <w:t>307</w:t>
            </w:r>
          </w:p>
        </w:tc>
        <w:tc>
          <w:tcPr>
            <w:tcW w:w="1479" w:type="dxa"/>
            <w:noWrap/>
            <w:hideMark/>
          </w:tcPr>
          <w:p w14:paraId="5FEABEAA" w14:textId="77777777" w:rsidR="00A42219" w:rsidRPr="005F7D97" w:rsidRDefault="00A42219" w:rsidP="00AC6F29">
            <w:pPr>
              <w:spacing w:before="120" w:line="240" w:lineRule="auto"/>
              <w:rPr>
                <w:rFonts w:cs="Arial"/>
                <w:szCs w:val="24"/>
              </w:rPr>
            </w:pPr>
            <w:r w:rsidRPr="005F7D97">
              <w:rPr>
                <w:rFonts w:cs="Arial"/>
                <w:szCs w:val="24"/>
              </w:rPr>
              <w:t>160.00</w:t>
            </w:r>
          </w:p>
        </w:tc>
      </w:tr>
      <w:tr w:rsidR="00A42219" w:rsidRPr="005F7D97" w14:paraId="47DD2F32" w14:textId="77777777" w:rsidTr="00AC6F29">
        <w:trPr>
          <w:trHeight w:val="255"/>
        </w:trPr>
        <w:tc>
          <w:tcPr>
            <w:tcW w:w="1390" w:type="dxa"/>
            <w:noWrap/>
            <w:hideMark/>
          </w:tcPr>
          <w:p w14:paraId="09A0811E"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6D8612D2" w14:textId="77777777" w:rsidR="00A42219" w:rsidRPr="005F7D97" w:rsidRDefault="00A42219" w:rsidP="00AC6F29">
            <w:pPr>
              <w:spacing w:before="120" w:line="240" w:lineRule="auto"/>
              <w:rPr>
                <w:rFonts w:cs="Arial"/>
                <w:szCs w:val="24"/>
              </w:rPr>
            </w:pPr>
            <w:r w:rsidRPr="005F7D97">
              <w:rPr>
                <w:rFonts w:cs="Arial"/>
                <w:szCs w:val="24"/>
              </w:rPr>
              <w:t xml:space="preserve">UPPERMILL DIY </w:t>
            </w:r>
          </w:p>
        </w:tc>
        <w:tc>
          <w:tcPr>
            <w:tcW w:w="4492" w:type="dxa"/>
            <w:noWrap/>
            <w:hideMark/>
          </w:tcPr>
          <w:p w14:paraId="4B8CE199" w14:textId="77777777" w:rsidR="00A42219" w:rsidRPr="005F7D97" w:rsidRDefault="00A42219" w:rsidP="00AC6F29">
            <w:pPr>
              <w:spacing w:before="120" w:line="240" w:lineRule="auto"/>
              <w:rPr>
                <w:rFonts w:cs="Arial"/>
                <w:szCs w:val="24"/>
              </w:rPr>
            </w:pPr>
            <w:r w:rsidRPr="005F7D97">
              <w:rPr>
                <w:rFonts w:cs="Arial"/>
                <w:szCs w:val="24"/>
              </w:rPr>
              <w:t>Repair Consumables</w:t>
            </w:r>
          </w:p>
        </w:tc>
        <w:tc>
          <w:tcPr>
            <w:tcW w:w="809" w:type="dxa"/>
            <w:noWrap/>
            <w:hideMark/>
          </w:tcPr>
          <w:p w14:paraId="76B78637" w14:textId="77777777" w:rsidR="00A42219" w:rsidRPr="005F7D97" w:rsidRDefault="00A42219" w:rsidP="00AC6F29">
            <w:pPr>
              <w:spacing w:before="120" w:line="240" w:lineRule="auto"/>
              <w:rPr>
                <w:rFonts w:cs="Arial"/>
                <w:szCs w:val="24"/>
              </w:rPr>
            </w:pPr>
            <w:r w:rsidRPr="005F7D97">
              <w:rPr>
                <w:rFonts w:cs="Arial"/>
                <w:szCs w:val="24"/>
              </w:rPr>
              <w:t>307</w:t>
            </w:r>
          </w:p>
        </w:tc>
        <w:tc>
          <w:tcPr>
            <w:tcW w:w="1479" w:type="dxa"/>
            <w:noWrap/>
            <w:hideMark/>
          </w:tcPr>
          <w:p w14:paraId="79A4F1CD" w14:textId="77777777" w:rsidR="00A42219" w:rsidRPr="005F7D97" w:rsidRDefault="00A42219" w:rsidP="00AC6F29">
            <w:pPr>
              <w:spacing w:before="120" w:line="240" w:lineRule="auto"/>
              <w:rPr>
                <w:rFonts w:cs="Arial"/>
                <w:szCs w:val="24"/>
              </w:rPr>
            </w:pPr>
            <w:r w:rsidRPr="005F7D97">
              <w:rPr>
                <w:rFonts w:cs="Arial"/>
                <w:szCs w:val="24"/>
              </w:rPr>
              <w:t>45.19</w:t>
            </w:r>
          </w:p>
        </w:tc>
      </w:tr>
      <w:tr w:rsidR="00A42219" w:rsidRPr="005F7D97" w14:paraId="14017AB6" w14:textId="77777777" w:rsidTr="00AC6F29">
        <w:trPr>
          <w:trHeight w:val="255"/>
        </w:trPr>
        <w:tc>
          <w:tcPr>
            <w:tcW w:w="1390" w:type="dxa"/>
            <w:noWrap/>
            <w:hideMark/>
          </w:tcPr>
          <w:p w14:paraId="0B687665"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4192C361" w14:textId="77777777" w:rsidR="00A42219" w:rsidRPr="005F7D97" w:rsidRDefault="00A42219" w:rsidP="00AC6F29">
            <w:pPr>
              <w:spacing w:before="120" w:line="240" w:lineRule="auto"/>
              <w:rPr>
                <w:rFonts w:cs="Arial"/>
                <w:szCs w:val="24"/>
              </w:rPr>
            </w:pPr>
            <w:r w:rsidRPr="005F7D97">
              <w:rPr>
                <w:rFonts w:cs="Arial"/>
                <w:szCs w:val="24"/>
              </w:rPr>
              <w:t>NAT WEST</w:t>
            </w:r>
          </w:p>
        </w:tc>
        <w:tc>
          <w:tcPr>
            <w:tcW w:w="4492" w:type="dxa"/>
            <w:noWrap/>
            <w:hideMark/>
          </w:tcPr>
          <w:p w14:paraId="365E2D0A" w14:textId="77777777" w:rsidR="00A42219" w:rsidRPr="005F7D97" w:rsidRDefault="00A42219" w:rsidP="00AC6F29">
            <w:pPr>
              <w:spacing w:before="120" w:line="240" w:lineRule="auto"/>
              <w:rPr>
                <w:rFonts w:cs="Arial"/>
                <w:szCs w:val="24"/>
              </w:rPr>
            </w:pPr>
            <w:r w:rsidRPr="005F7D97">
              <w:rPr>
                <w:rFonts w:cs="Arial"/>
                <w:szCs w:val="24"/>
              </w:rPr>
              <w:t>Bank Charges 31/5/25 - 29/8/25</w:t>
            </w:r>
          </w:p>
        </w:tc>
        <w:tc>
          <w:tcPr>
            <w:tcW w:w="809" w:type="dxa"/>
            <w:noWrap/>
            <w:hideMark/>
          </w:tcPr>
          <w:p w14:paraId="55F2B970" w14:textId="77777777" w:rsidR="00A42219" w:rsidRPr="005F7D97" w:rsidRDefault="00A42219" w:rsidP="00AC6F29">
            <w:pPr>
              <w:spacing w:before="120" w:line="240" w:lineRule="auto"/>
              <w:rPr>
                <w:rFonts w:cs="Arial"/>
                <w:szCs w:val="24"/>
              </w:rPr>
            </w:pPr>
            <w:r w:rsidRPr="005F7D97">
              <w:rPr>
                <w:rFonts w:cs="Arial"/>
                <w:szCs w:val="24"/>
              </w:rPr>
              <w:t>168</w:t>
            </w:r>
          </w:p>
        </w:tc>
        <w:tc>
          <w:tcPr>
            <w:tcW w:w="1479" w:type="dxa"/>
            <w:noWrap/>
            <w:hideMark/>
          </w:tcPr>
          <w:p w14:paraId="5BC0F19A" w14:textId="77777777" w:rsidR="00A42219" w:rsidRPr="005F7D97" w:rsidRDefault="00A42219" w:rsidP="00AC6F29">
            <w:pPr>
              <w:spacing w:before="120" w:line="240" w:lineRule="auto"/>
              <w:rPr>
                <w:rFonts w:cs="Arial"/>
                <w:szCs w:val="24"/>
              </w:rPr>
            </w:pPr>
            <w:r w:rsidRPr="005F7D97">
              <w:rPr>
                <w:rFonts w:cs="Arial"/>
                <w:szCs w:val="24"/>
              </w:rPr>
              <w:t>37.20</w:t>
            </w:r>
          </w:p>
        </w:tc>
      </w:tr>
      <w:tr w:rsidR="00A42219" w:rsidRPr="005F7D97" w14:paraId="4F195576" w14:textId="77777777" w:rsidTr="00AC6F29">
        <w:trPr>
          <w:trHeight w:val="255"/>
        </w:trPr>
        <w:tc>
          <w:tcPr>
            <w:tcW w:w="1390" w:type="dxa"/>
            <w:noWrap/>
            <w:hideMark/>
          </w:tcPr>
          <w:p w14:paraId="17CD62D3"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3D54EFCD" w14:textId="77777777" w:rsidR="00A42219" w:rsidRPr="005F7D97" w:rsidRDefault="00A42219" w:rsidP="00AC6F29">
            <w:pPr>
              <w:spacing w:before="120" w:line="240" w:lineRule="auto"/>
              <w:rPr>
                <w:rFonts w:cs="Arial"/>
                <w:szCs w:val="24"/>
              </w:rPr>
            </w:pPr>
            <w:r>
              <w:rPr>
                <w:rFonts w:cs="Arial"/>
                <w:szCs w:val="24"/>
              </w:rPr>
              <w:t>STAFF EXPENSES</w:t>
            </w:r>
          </w:p>
        </w:tc>
        <w:tc>
          <w:tcPr>
            <w:tcW w:w="4492" w:type="dxa"/>
            <w:noWrap/>
            <w:hideMark/>
          </w:tcPr>
          <w:p w14:paraId="7E805952" w14:textId="77777777" w:rsidR="00A42219" w:rsidRPr="005F7D97" w:rsidRDefault="00A42219" w:rsidP="00AC6F29">
            <w:pPr>
              <w:spacing w:before="120" w:line="240" w:lineRule="auto"/>
              <w:rPr>
                <w:rFonts w:cs="Arial"/>
                <w:szCs w:val="24"/>
              </w:rPr>
            </w:pPr>
            <w:r w:rsidRPr="005F7D97">
              <w:rPr>
                <w:rFonts w:cs="Arial"/>
                <w:szCs w:val="24"/>
              </w:rPr>
              <w:t>Office Milk</w:t>
            </w:r>
          </w:p>
        </w:tc>
        <w:tc>
          <w:tcPr>
            <w:tcW w:w="809" w:type="dxa"/>
            <w:noWrap/>
            <w:hideMark/>
          </w:tcPr>
          <w:p w14:paraId="1CEF946E" w14:textId="77777777" w:rsidR="00A42219" w:rsidRPr="005F7D97" w:rsidRDefault="00A42219" w:rsidP="00AC6F29">
            <w:pPr>
              <w:spacing w:before="120" w:line="240" w:lineRule="auto"/>
              <w:rPr>
                <w:rFonts w:cs="Arial"/>
                <w:szCs w:val="24"/>
              </w:rPr>
            </w:pPr>
            <w:r w:rsidRPr="005F7D97">
              <w:rPr>
                <w:rFonts w:cs="Arial"/>
                <w:szCs w:val="24"/>
              </w:rPr>
              <w:t>169</w:t>
            </w:r>
          </w:p>
        </w:tc>
        <w:tc>
          <w:tcPr>
            <w:tcW w:w="1479" w:type="dxa"/>
            <w:noWrap/>
            <w:hideMark/>
          </w:tcPr>
          <w:p w14:paraId="2E1DFA55" w14:textId="77777777" w:rsidR="00A42219" w:rsidRPr="005F7D97" w:rsidRDefault="00A42219" w:rsidP="00AC6F29">
            <w:pPr>
              <w:spacing w:before="120" w:line="240" w:lineRule="auto"/>
              <w:rPr>
                <w:rFonts w:cs="Arial"/>
                <w:szCs w:val="24"/>
              </w:rPr>
            </w:pPr>
            <w:r w:rsidRPr="005F7D97">
              <w:rPr>
                <w:rFonts w:cs="Arial"/>
                <w:szCs w:val="24"/>
              </w:rPr>
              <w:t>1.85</w:t>
            </w:r>
          </w:p>
        </w:tc>
      </w:tr>
      <w:tr w:rsidR="00A42219" w:rsidRPr="005F7D97" w14:paraId="0226DA99" w14:textId="77777777" w:rsidTr="00AC6F29">
        <w:trPr>
          <w:trHeight w:val="255"/>
        </w:trPr>
        <w:tc>
          <w:tcPr>
            <w:tcW w:w="1390" w:type="dxa"/>
            <w:noWrap/>
            <w:hideMark/>
          </w:tcPr>
          <w:p w14:paraId="19F06DC1"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37AF4F71" w14:textId="77777777" w:rsidR="00A42219" w:rsidRPr="005F7D97" w:rsidRDefault="00A42219" w:rsidP="00AC6F29">
            <w:pPr>
              <w:spacing w:before="120" w:line="240" w:lineRule="auto"/>
              <w:rPr>
                <w:rFonts w:cs="Arial"/>
                <w:szCs w:val="24"/>
              </w:rPr>
            </w:pPr>
            <w:r w:rsidRPr="005F7D97">
              <w:rPr>
                <w:rFonts w:cs="Arial"/>
                <w:szCs w:val="24"/>
              </w:rPr>
              <w:t>BRITISH GAS</w:t>
            </w:r>
          </w:p>
        </w:tc>
        <w:tc>
          <w:tcPr>
            <w:tcW w:w="4492" w:type="dxa"/>
            <w:noWrap/>
            <w:hideMark/>
          </w:tcPr>
          <w:p w14:paraId="5B878315" w14:textId="77777777" w:rsidR="00A42219" w:rsidRPr="005F7D97" w:rsidRDefault="00A42219" w:rsidP="00AC6F29">
            <w:pPr>
              <w:spacing w:before="120" w:line="240" w:lineRule="auto"/>
              <w:rPr>
                <w:rFonts w:cs="Arial"/>
                <w:szCs w:val="24"/>
              </w:rPr>
            </w:pPr>
            <w:r w:rsidRPr="005F7D97">
              <w:rPr>
                <w:rFonts w:cs="Arial"/>
                <w:szCs w:val="24"/>
              </w:rPr>
              <w:t>Electricity 12/8/25 - 6/9/25</w:t>
            </w:r>
          </w:p>
        </w:tc>
        <w:tc>
          <w:tcPr>
            <w:tcW w:w="809" w:type="dxa"/>
            <w:noWrap/>
            <w:hideMark/>
          </w:tcPr>
          <w:p w14:paraId="78BC9F15" w14:textId="77777777" w:rsidR="00A42219" w:rsidRPr="005F7D97" w:rsidRDefault="00A42219" w:rsidP="00AC6F29">
            <w:pPr>
              <w:spacing w:before="120" w:line="240" w:lineRule="auto"/>
              <w:rPr>
                <w:rFonts w:cs="Arial"/>
                <w:szCs w:val="24"/>
              </w:rPr>
            </w:pPr>
            <w:r w:rsidRPr="005F7D97">
              <w:rPr>
                <w:rFonts w:cs="Arial"/>
                <w:szCs w:val="24"/>
              </w:rPr>
              <w:t>302</w:t>
            </w:r>
          </w:p>
        </w:tc>
        <w:tc>
          <w:tcPr>
            <w:tcW w:w="1479" w:type="dxa"/>
            <w:noWrap/>
            <w:hideMark/>
          </w:tcPr>
          <w:p w14:paraId="772FDC64" w14:textId="77777777" w:rsidR="00A42219" w:rsidRPr="005F7D97" w:rsidRDefault="00A42219" w:rsidP="00AC6F29">
            <w:pPr>
              <w:spacing w:before="120" w:line="240" w:lineRule="auto"/>
              <w:rPr>
                <w:rFonts w:cs="Arial"/>
                <w:szCs w:val="24"/>
              </w:rPr>
            </w:pPr>
            <w:r w:rsidRPr="005F7D97">
              <w:rPr>
                <w:rFonts w:cs="Arial"/>
                <w:szCs w:val="24"/>
              </w:rPr>
              <w:t>676.22</w:t>
            </w:r>
          </w:p>
        </w:tc>
      </w:tr>
      <w:tr w:rsidR="00A42219" w:rsidRPr="005F7D97" w14:paraId="7D0D11F3" w14:textId="77777777" w:rsidTr="00AC6F29">
        <w:trPr>
          <w:trHeight w:val="255"/>
        </w:trPr>
        <w:tc>
          <w:tcPr>
            <w:tcW w:w="1390" w:type="dxa"/>
            <w:noWrap/>
            <w:hideMark/>
          </w:tcPr>
          <w:p w14:paraId="279CD336" w14:textId="77777777" w:rsidR="00A42219" w:rsidRPr="005F7D97" w:rsidRDefault="00A42219" w:rsidP="00AC6F29">
            <w:pPr>
              <w:spacing w:before="120" w:line="240" w:lineRule="auto"/>
              <w:rPr>
                <w:rFonts w:cs="Arial"/>
                <w:szCs w:val="24"/>
              </w:rPr>
            </w:pPr>
            <w:r w:rsidRPr="005F7D97">
              <w:rPr>
                <w:rFonts w:cs="Arial"/>
                <w:szCs w:val="24"/>
              </w:rPr>
              <w:t>30-Sep-25</w:t>
            </w:r>
          </w:p>
        </w:tc>
        <w:tc>
          <w:tcPr>
            <w:tcW w:w="2452" w:type="dxa"/>
            <w:noWrap/>
            <w:hideMark/>
          </w:tcPr>
          <w:p w14:paraId="465F77DD" w14:textId="77777777" w:rsidR="00A42219" w:rsidRPr="005F7D97" w:rsidRDefault="00A42219" w:rsidP="00AC6F29">
            <w:pPr>
              <w:spacing w:before="120" w:line="240" w:lineRule="auto"/>
              <w:rPr>
                <w:rFonts w:cs="Arial"/>
                <w:szCs w:val="24"/>
              </w:rPr>
            </w:pPr>
            <w:r w:rsidRPr="005F7D97">
              <w:rPr>
                <w:rFonts w:cs="Arial"/>
                <w:szCs w:val="24"/>
              </w:rPr>
              <w:t>POST OFFICE</w:t>
            </w:r>
          </w:p>
        </w:tc>
        <w:tc>
          <w:tcPr>
            <w:tcW w:w="4492" w:type="dxa"/>
            <w:noWrap/>
            <w:hideMark/>
          </w:tcPr>
          <w:p w14:paraId="5786416F" w14:textId="77777777" w:rsidR="00A42219" w:rsidRPr="005F7D97" w:rsidRDefault="00A42219" w:rsidP="00AC6F29">
            <w:pPr>
              <w:spacing w:before="120" w:line="240" w:lineRule="auto"/>
              <w:rPr>
                <w:rFonts w:cs="Arial"/>
                <w:szCs w:val="24"/>
              </w:rPr>
            </w:pPr>
            <w:r w:rsidRPr="005F7D97">
              <w:rPr>
                <w:rFonts w:cs="Arial"/>
                <w:szCs w:val="24"/>
              </w:rPr>
              <w:t>Stamps</w:t>
            </w:r>
          </w:p>
        </w:tc>
        <w:tc>
          <w:tcPr>
            <w:tcW w:w="809" w:type="dxa"/>
            <w:noWrap/>
            <w:hideMark/>
          </w:tcPr>
          <w:p w14:paraId="54892B98" w14:textId="77777777" w:rsidR="00A42219" w:rsidRPr="005F7D97" w:rsidRDefault="00A42219" w:rsidP="00AC6F29">
            <w:pPr>
              <w:spacing w:before="120" w:line="240" w:lineRule="auto"/>
              <w:rPr>
                <w:rFonts w:cs="Arial"/>
                <w:szCs w:val="24"/>
              </w:rPr>
            </w:pPr>
            <w:r w:rsidRPr="005F7D97">
              <w:rPr>
                <w:rFonts w:cs="Arial"/>
                <w:szCs w:val="24"/>
              </w:rPr>
              <w:t>107</w:t>
            </w:r>
          </w:p>
        </w:tc>
        <w:tc>
          <w:tcPr>
            <w:tcW w:w="1479" w:type="dxa"/>
            <w:noWrap/>
            <w:hideMark/>
          </w:tcPr>
          <w:p w14:paraId="2D5A521E" w14:textId="77777777" w:rsidR="00A42219" w:rsidRPr="005F7D97" w:rsidRDefault="00A42219" w:rsidP="00AC6F29">
            <w:pPr>
              <w:spacing w:before="120" w:line="240" w:lineRule="auto"/>
              <w:rPr>
                <w:rFonts w:cs="Arial"/>
                <w:szCs w:val="24"/>
              </w:rPr>
            </w:pPr>
            <w:r w:rsidRPr="005F7D97">
              <w:rPr>
                <w:rFonts w:cs="Arial"/>
                <w:szCs w:val="24"/>
              </w:rPr>
              <w:t>38.75</w:t>
            </w:r>
          </w:p>
        </w:tc>
      </w:tr>
      <w:tr w:rsidR="00A42219" w:rsidRPr="005F7D97" w14:paraId="14EBD91F" w14:textId="77777777" w:rsidTr="00AC6F29">
        <w:trPr>
          <w:trHeight w:val="315"/>
        </w:trPr>
        <w:tc>
          <w:tcPr>
            <w:tcW w:w="1390" w:type="dxa"/>
            <w:noWrap/>
            <w:hideMark/>
          </w:tcPr>
          <w:p w14:paraId="79769B4C" w14:textId="77777777" w:rsidR="00A42219" w:rsidRPr="005F7D97" w:rsidRDefault="00A42219" w:rsidP="00AC6F29">
            <w:pPr>
              <w:spacing w:before="120" w:line="240" w:lineRule="auto"/>
              <w:rPr>
                <w:rFonts w:cs="Arial"/>
                <w:szCs w:val="24"/>
              </w:rPr>
            </w:pPr>
          </w:p>
        </w:tc>
        <w:tc>
          <w:tcPr>
            <w:tcW w:w="2452" w:type="dxa"/>
            <w:noWrap/>
            <w:hideMark/>
          </w:tcPr>
          <w:p w14:paraId="5630B4E9" w14:textId="77777777" w:rsidR="00A42219" w:rsidRPr="005F7D97" w:rsidRDefault="00A42219" w:rsidP="00AC6F29">
            <w:pPr>
              <w:spacing w:before="120" w:line="240" w:lineRule="auto"/>
              <w:rPr>
                <w:rFonts w:cs="Arial"/>
                <w:szCs w:val="24"/>
              </w:rPr>
            </w:pPr>
          </w:p>
        </w:tc>
        <w:tc>
          <w:tcPr>
            <w:tcW w:w="4492" w:type="dxa"/>
            <w:noWrap/>
            <w:hideMark/>
          </w:tcPr>
          <w:p w14:paraId="259923B1" w14:textId="77777777" w:rsidR="00A42219" w:rsidRPr="005F7D97" w:rsidRDefault="00A42219" w:rsidP="00AC6F29">
            <w:pPr>
              <w:spacing w:before="120" w:line="240" w:lineRule="auto"/>
              <w:rPr>
                <w:rFonts w:cs="Arial"/>
                <w:szCs w:val="24"/>
              </w:rPr>
            </w:pPr>
          </w:p>
        </w:tc>
        <w:tc>
          <w:tcPr>
            <w:tcW w:w="809" w:type="dxa"/>
            <w:noWrap/>
            <w:hideMark/>
          </w:tcPr>
          <w:p w14:paraId="7EFAF6FE" w14:textId="77777777" w:rsidR="00A42219" w:rsidRPr="005F7D97" w:rsidRDefault="00A42219" w:rsidP="00AC6F29">
            <w:pPr>
              <w:spacing w:before="120" w:line="240" w:lineRule="auto"/>
              <w:rPr>
                <w:rFonts w:cs="Arial"/>
                <w:szCs w:val="24"/>
              </w:rPr>
            </w:pPr>
          </w:p>
        </w:tc>
        <w:tc>
          <w:tcPr>
            <w:tcW w:w="1479" w:type="dxa"/>
            <w:noWrap/>
            <w:hideMark/>
          </w:tcPr>
          <w:p w14:paraId="7CE2693A" w14:textId="77777777" w:rsidR="00A42219" w:rsidRPr="005F7D97" w:rsidRDefault="00A42219" w:rsidP="00AC6F29">
            <w:pPr>
              <w:spacing w:before="120" w:line="240" w:lineRule="auto"/>
              <w:rPr>
                <w:rFonts w:cs="Arial"/>
                <w:szCs w:val="24"/>
              </w:rPr>
            </w:pPr>
            <w:r w:rsidRPr="005F7D97">
              <w:rPr>
                <w:rFonts w:cs="Arial"/>
                <w:szCs w:val="24"/>
              </w:rPr>
              <w:t xml:space="preserve">          33,597.28 </w:t>
            </w:r>
          </w:p>
        </w:tc>
      </w:tr>
    </w:tbl>
    <w:p w14:paraId="36F54843" w14:textId="77777777" w:rsidR="00A42219" w:rsidRPr="005F7D97" w:rsidRDefault="00A42219" w:rsidP="00A42219">
      <w:pPr>
        <w:spacing w:before="120" w:line="240" w:lineRule="auto"/>
        <w:rPr>
          <w:rFonts w:cs="Arial"/>
          <w:szCs w:val="24"/>
        </w:rPr>
      </w:pPr>
    </w:p>
    <w:p w14:paraId="06B8BC3F" w14:textId="77777777" w:rsidR="008E575A" w:rsidRPr="008E575A" w:rsidRDefault="008E575A" w:rsidP="008E575A">
      <w:pPr>
        <w:widowControl w:val="0"/>
        <w:suppressAutoHyphens/>
        <w:autoSpaceDN w:val="0"/>
        <w:spacing w:after="0" w:line="240" w:lineRule="auto"/>
        <w:jc w:val="both"/>
        <w:rPr>
          <w:rFonts w:cs="Arial"/>
        </w:rPr>
      </w:pPr>
    </w:p>
    <w:sectPr w:rsidR="008E575A" w:rsidRPr="008E575A" w:rsidSect="00F161B0">
      <w:footerReference w:type="default" r:id="rId10"/>
      <w:pgSz w:w="11906" w:h="16838"/>
      <w:pgMar w:top="567"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D2EA" w14:textId="77777777" w:rsidR="00075289" w:rsidRDefault="00075289" w:rsidP="00D25527">
      <w:pPr>
        <w:spacing w:after="0" w:line="240" w:lineRule="auto"/>
      </w:pPr>
      <w:r>
        <w:separator/>
      </w:r>
    </w:p>
  </w:endnote>
  <w:endnote w:type="continuationSeparator" w:id="0">
    <w:p w14:paraId="7D660ABD" w14:textId="77777777" w:rsidR="00075289" w:rsidRDefault="00075289" w:rsidP="00D2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03041"/>
      <w:docPartObj>
        <w:docPartGallery w:val="Page Numbers (Bottom of Page)"/>
        <w:docPartUnique/>
      </w:docPartObj>
    </w:sdtPr>
    <w:sdtEndPr>
      <w:rPr>
        <w:noProof/>
      </w:rPr>
    </w:sdtEndPr>
    <w:sdtContent>
      <w:p w14:paraId="394BDAB2" w14:textId="2F21EBD6" w:rsidR="002F1EA2" w:rsidRDefault="002F1EA2">
        <w:pPr>
          <w:pStyle w:val="Footer"/>
        </w:pPr>
        <w:r>
          <w:fldChar w:fldCharType="begin"/>
        </w:r>
        <w:r>
          <w:instrText xml:space="preserve"> PAGE   \* MERGEFORMAT </w:instrText>
        </w:r>
        <w:r>
          <w:fldChar w:fldCharType="separate"/>
        </w:r>
        <w:r>
          <w:rPr>
            <w:noProof/>
          </w:rPr>
          <w:t>2</w:t>
        </w:r>
        <w:r>
          <w:rPr>
            <w:noProof/>
          </w:rPr>
          <w:fldChar w:fldCharType="end"/>
        </w:r>
      </w:p>
    </w:sdtContent>
  </w:sdt>
  <w:p w14:paraId="58E481BA" w14:textId="77777777" w:rsidR="00D25527" w:rsidRDefault="00D25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7DB8" w14:textId="77777777" w:rsidR="00075289" w:rsidRDefault="00075289" w:rsidP="00D25527">
      <w:pPr>
        <w:spacing w:after="0" w:line="240" w:lineRule="auto"/>
      </w:pPr>
      <w:r>
        <w:separator/>
      </w:r>
    </w:p>
  </w:footnote>
  <w:footnote w:type="continuationSeparator" w:id="0">
    <w:p w14:paraId="5F71DC0A" w14:textId="77777777" w:rsidR="00075289" w:rsidRDefault="00075289" w:rsidP="00D2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F84"/>
    <w:multiLevelType w:val="hybridMultilevel"/>
    <w:tmpl w:val="70469CF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15:restartNumberingAfterBreak="0">
    <w:nsid w:val="0AEB0FDC"/>
    <w:multiLevelType w:val="hybridMultilevel"/>
    <w:tmpl w:val="ADDA2214"/>
    <w:lvl w:ilvl="0" w:tplc="0809000B">
      <w:start w:val="1"/>
      <w:numFmt w:val="bullet"/>
      <w:lvlText w:val=""/>
      <w:lvlJc w:val="left"/>
      <w:pPr>
        <w:ind w:left="1930" w:hanging="360"/>
      </w:pPr>
      <w:rPr>
        <w:rFonts w:ascii="Wingdings" w:hAnsi="Wingdings"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 w15:restartNumberingAfterBreak="0">
    <w:nsid w:val="103D32FB"/>
    <w:multiLevelType w:val="hybridMultilevel"/>
    <w:tmpl w:val="652A7460"/>
    <w:lvl w:ilvl="0" w:tplc="AC3054FA">
      <w:start w:val="376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139AD"/>
    <w:multiLevelType w:val="hybridMultilevel"/>
    <w:tmpl w:val="C1C8B978"/>
    <w:lvl w:ilvl="0" w:tplc="D3CE12B6">
      <w:start w:val="3760"/>
      <w:numFmt w:val="decimal"/>
      <w:lvlText w:val="%1."/>
      <w:lvlJc w:val="left"/>
      <w:pPr>
        <w:ind w:left="96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C1B33"/>
    <w:multiLevelType w:val="multilevel"/>
    <w:tmpl w:val="417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905B2"/>
    <w:multiLevelType w:val="multilevel"/>
    <w:tmpl w:val="7A3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F56C8"/>
    <w:multiLevelType w:val="multilevel"/>
    <w:tmpl w:val="2166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F7204"/>
    <w:multiLevelType w:val="hybridMultilevel"/>
    <w:tmpl w:val="88FA77DA"/>
    <w:lvl w:ilvl="0" w:tplc="C61A8840">
      <w:start w:val="3615"/>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693FF8"/>
    <w:multiLevelType w:val="hybridMultilevel"/>
    <w:tmpl w:val="265E36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9" w15:restartNumberingAfterBreak="0">
    <w:nsid w:val="5DA55F68"/>
    <w:multiLevelType w:val="multilevel"/>
    <w:tmpl w:val="CE6C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46555"/>
    <w:multiLevelType w:val="hybridMultilevel"/>
    <w:tmpl w:val="E56E6534"/>
    <w:lvl w:ilvl="0" w:tplc="BCF827F8">
      <w:numFmt w:val="bullet"/>
      <w:lvlText w:val="-"/>
      <w:lvlJc w:val="left"/>
      <w:pPr>
        <w:ind w:left="3955" w:hanging="360"/>
      </w:pPr>
      <w:rPr>
        <w:rFonts w:ascii="Arial" w:eastAsiaTheme="minorHAnsi" w:hAnsi="Arial" w:cs="Arial" w:hint="default"/>
      </w:rPr>
    </w:lvl>
    <w:lvl w:ilvl="1" w:tplc="08090003" w:tentative="1">
      <w:start w:val="1"/>
      <w:numFmt w:val="bullet"/>
      <w:lvlText w:val="o"/>
      <w:lvlJc w:val="left"/>
      <w:pPr>
        <w:ind w:left="4675" w:hanging="360"/>
      </w:pPr>
      <w:rPr>
        <w:rFonts w:ascii="Courier New" w:hAnsi="Courier New" w:cs="Courier New" w:hint="default"/>
      </w:rPr>
    </w:lvl>
    <w:lvl w:ilvl="2" w:tplc="08090005" w:tentative="1">
      <w:start w:val="1"/>
      <w:numFmt w:val="bullet"/>
      <w:lvlText w:val=""/>
      <w:lvlJc w:val="left"/>
      <w:pPr>
        <w:ind w:left="5395" w:hanging="360"/>
      </w:pPr>
      <w:rPr>
        <w:rFonts w:ascii="Wingdings" w:hAnsi="Wingdings" w:hint="default"/>
      </w:rPr>
    </w:lvl>
    <w:lvl w:ilvl="3" w:tplc="08090001" w:tentative="1">
      <w:start w:val="1"/>
      <w:numFmt w:val="bullet"/>
      <w:lvlText w:val=""/>
      <w:lvlJc w:val="left"/>
      <w:pPr>
        <w:ind w:left="6115" w:hanging="360"/>
      </w:pPr>
      <w:rPr>
        <w:rFonts w:ascii="Symbol" w:hAnsi="Symbol" w:hint="default"/>
      </w:rPr>
    </w:lvl>
    <w:lvl w:ilvl="4" w:tplc="08090003" w:tentative="1">
      <w:start w:val="1"/>
      <w:numFmt w:val="bullet"/>
      <w:lvlText w:val="o"/>
      <w:lvlJc w:val="left"/>
      <w:pPr>
        <w:ind w:left="6835" w:hanging="360"/>
      </w:pPr>
      <w:rPr>
        <w:rFonts w:ascii="Courier New" w:hAnsi="Courier New" w:cs="Courier New" w:hint="default"/>
      </w:rPr>
    </w:lvl>
    <w:lvl w:ilvl="5" w:tplc="08090005" w:tentative="1">
      <w:start w:val="1"/>
      <w:numFmt w:val="bullet"/>
      <w:lvlText w:val=""/>
      <w:lvlJc w:val="left"/>
      <w:pPr>
        <w:ind w:left="7555" w:hanging="360"/>
      </w:pPr>
      <w:rPr>
        <w:rFonts w:ascii="Wingdings" w:hAnsi="Wingdings" w:hint="default"/>
      </w:rPr>
    </w:lvl>
    <w:lvl w:ilvl="6" w:tplc="08090001" w:tentative="1">
      <w:start w:val="1"/>
      <w:numFmt w:val="bullet"/>
      <w:lvlText w:val=""/>
      <w:lvlJc w:val="left"/>
      <w:pPr>
        <w:ind w:left="8275" w:hanging="360"/>
      </w:pPr>
      <w:rPr>
        <w:rFonts w:ascii="Symbol" w:hAnsi="Symbol" w:hint="default"/>
      </w:rPr>
    </w:lvl>
    <w:lvl w:ilvl="7" w:tplc="08090003" w:tentative="1">
      <w:start w:val="1"/>
      <w:numFmt w:val="bullet"/>
      <w:lvlText w:val="o"/>
      <w:lvlJc w:val="left"/>
      <w:pPr>
        <w:ind w:left="8995" w:hanging="360"/>
      </w:pPr>
      <w:rPr>
        <w:rFonts w:ascii="Courier New" w:hAnsi="Courier New" w:cs="Courier New" w:hint="default"/>
      </w:rPr>
    </w:lvl>
    <w:lvl w:ilvl="8" w:tplc="08090005" w:tentative="1">
      <w:start w:val="1"/>
      <w:numFmt w:val="bullet"/>
      <w:lvlText w:val=""/>
      <w:lvlJc w:val="left"/>
      <w:pPr>
        <w:ind w:left="9715" w:hanging="360"/>
      </w:pPr>
      <w:rPr>
        <w:rFonts w:ascii="Wingdings" w:hAnsi="Wingdings" w:hint="default"/>
      </w:rPr>
    </w:lvl>
  </w:abstractNum>
  <w:abstractNum w:abstractNumId="11" w15:restartNumberingAfterBreak="0">
    <w:nsid w:val="67F32BC7"/>
    <w:multiLevelType w:val="hybridMultilevel"/>
    <w:tmpl w:val="7442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CB04A0"/>
    <w:multiLevelType w:val="hybridMultilevel"/>
    <w:tmpl w:val="B8506D2A"/>
    <w:lvl w:ilvl="0" w:tplc="4950D004">
      <w:start w:val="3775"/>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9F5C44"/>
    <w:multiLevelType w:val="hybridMultilevel"/>
    <w:tmpl w:val="F4921E36"/>
    <w:lvl w:ilvl="0" w:tplc="0376316E">
      <w:start w:val="1"/>
      <w:numFmt w:val="decimal"/>
      <w:lvlText w:val="%1."/>
      <w:lvlJc w:val="left"/>
      <w:pPr>
        <w:ind w:left="1210" w:hanging="360"/>
      </w:pPr>
      <w:rPr>
        <w:rFonts w:ascii="Arial" w:hAnsi="Arial" w:cs="Arial" w:hint="default"/>
        <w:b/>
        <w:bCs/>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2081361360">
    <w:abstractNumId w:val="11"/>
  </w:num>
  <w:num w:numId="2" w16cid:durableId="458450172">
    <w:abstractNumId w:val="6"/>
  </w:num>
  <w:num w:numId="3" w16cid:durableId="358698005">
    <w:abstractNumId w:val="9"/>
  </w:num>
  <w:num w:numId="4" w16cid:durableId="532618616">
    <w:abstractNumId w:val="5"/>
  </w:num>
  <w:num w:numId="5" w16cid:durableId="1678843553">
    <w:abstractNumId w:val="4"/>
  </w:num>
  <w:num w:numId="6" w16cid:durableId="941187949">
    <w:abstractNumId w:val="13"/>
  </w:num>
  <w:num w:numId="7" w16cid:durableId="221209772">
    <w:abstractNumId w:val="7"/>
  </w:num>
  <w:num w:numId="8" w16cid:durableId="1976716853">
    <w:abstractNumId w:val="0"/>
  </w:num>
  <w:num w:numId="9" w16cid:durableId="2061243786">
    <w:abstractNumId w:val="1"/>
  </w:num>
  <w:num w:numId="10" w16cid:durableId="1029330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441160">
    <w:abstractNumId w:val="8"/>
  </w:num>
  <w:num w:numId="12" w16cid:durableId="804935417">
    <w:abstractNumId w:val="10"/>
  </w:num>
  <w:num w:numId="13" w16cid:durableId="1041784019">
    <w:abstractNumId w:val="2"/>
  </w:num>
  <w:num w:numId="14" w16cid:durableId="71516333">
    <w:abstractNumId w:val="3"/>
  </w:num>
  <w:num w:numId="15" w16cid:durableId="1098403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0"/>
    <w:rsid w:val="0000375E"/>
    <w:rsid w:val="0000387F"/>
    <w:rsid w:val="0000393D"/>
    <w:rsid w:val="00011B9F"/>
    <w:rsid w:val="000123B4"/>
    <w:rsid w:val="000128E2"/>
    <w:rsid w:val="000176C5"/>
    <w:rsid w:val="000279F5"/>
    <w:rsid w:val="000323DB"/>
    <w:rsid w:val="00032933"/>
    <w:rsid w:val="00032BAE"/>
    <w:rsid w:val="0003324E"/>
    <w:rsid w:val="00033CDE"/>
    <w:rsid w:val="000345AE"/>
    <w:rsid w:val="00034EBC"/>
    <w:rsid w:val="00036C81"/>
    <w:rsid w:val="00037A92"/>
    <w:rsid w:val="000433C2"/>
    <w:rsid w:val="000445CE"/>
    <w:rsid w:val="00046A36"/>
    <w:rsid w:val="00051826"/>
    <w:rsid w:val="00055324"/>
    <w:rsid w:val="0005534A"/>
    <w:rsid w:val="000562EB"/>
    <w:rsid w:val="00056CD4"/>
    <w:rsid w:val="00056EFC"/>
    <w:rsid w:val="00060F0C"/>
    <w:rsid w:val="000643EB"/>
    <w:rsid w:val="00066842"/>
    <w:rsid w:val="00070496"/>
    <w:rsid w:val="0007267C"/>
    <w:rsid w:val="00072830"/>
    <w:rsid w:val="00072E87"/>
    <w:rsid w:val="000745A7"/>
    <w:rsid w:val="000749CC"/>
    <w:rsid w:val="00075289"/>
    <w:rsid w:val="00080541"/>
    <w:rsid w:val="00082293"/>
    <w:rsid w:val="000853C3"/>
    <w:rsid w:val="0008571A"/>
    <w:rsid w:val="00090A20"/>
    <w:rsid w:val="00094C8D"/>
    <w:rsid w:val="00096B56"/>
    <w:rsid w:val="000A082B"/>
    <w:rsid w:val="000A32E6"/>
    <w:rsid w:val="000A6B28"/>
    <w:rsid w:val="000A7CF1"/>
    <w:rsid w:val="000B0410"/>
    <w:rsid w:val="000B063A"/>
    <w:rsid w:val="000B2E6E"/>
    <w:rsid w:val="000B4997"/>
    <w:rsid w:val="000B6D95"/>
    <w:rsid w:val="000C0383"/>
    <w:rsid w:val="000C0EC9"/>
    <w:rsid w:val="000C2497"/>
    <w:rsid w:val="000C3B2A"/>
    <w:rsid w:val="000C6844"/>
    <w:rsid w:val="000C71A2"/>
    <w:rsid w:val="000C7844"/>
    <w:rsid w:val="000D03E6"/>
    <w:rsid w:val="000D0C96"/>
    <w:rsid w:val="000D1390"/>
    <w:rsid w:val="000D4269"/>
    <w:rsid w:val="000D50C2"/>
    <w:rsid w:val="000D564D"/>
    <w:rsid w:val="000D6926"/>
    <w:rsid w:val="000E1DFB"/>
    <w:rsid w:val="000E2874"/>
    <w:rsid w:val="000E4564"/>
    <w:rsid w:val="000E61C3"/>
    <w:rsid w:val="000E69AA"/>
    <w:rsid w:val="000E75B5"/>
    <w:rsid w:val="000E7B87"/>
    <w:rsid w:val="000E7FB7"/>
    <w:rsid w:val="000F3CC0"/>
    <w:rsid w:val="000F5FEA"/>
    <w:rsid w:val="001001BC"/>
    <w:rsid w:val="00102E4D"/>
    <w:rsid w:val="00106140"/>
    <w:rsid w:val="00106C39"/>
    <w:rsid w:val="00106DDD"/>
    <w:rsid w:val="00107771"/>
    <w:rsid w:val="00107FAD"/>
    <w:rsid w:val="00112C23"/>
    <w:rsid w:val="00113D74"/>
    <w:rsid w:val="00114205"/>
    <w:rsid w:val="00115E71"/>
    <w:rsid w:val="001173EB"/>
    <w:rsid w:val="00117CFB"/>
    <w:rsid w:val="00117E2A"/>
    <w:rsid w:val="00121A54"/>
    <w:rsid w:val="00121DF2"/>
    <w:rsid w:val="00123268"/>
    <w:rsid w:val="0012382A"/>
    <w:rsid w:val="001239FC"/>
    <w:rsid w:val="001248C6"/>
    <w:rsid w:val="00124C87"/>
    <w:rsid w:val="00127D92"/>
    <w:rsid w:val="00131F34"/>
    <w:rsid w:val="00132BF5"/>
    <w:rsid w:val="0013379D"/>
    <w:rsid w:val="00135300"/>
    <w:rsid w:val="00136F86"/>
    <w:rsid w:val="0014246F"/>
    <w:rsid w:val="00143CFE"/>
    <w:rsid w:val="001462BB"/>
    <w:rsid w:val="00146740"/>
    <w:rsid w:val="00147745"/>
    <w:rsid w:val="00150518"/>
    <w:rsid w:val="001515EC"/>
    <w:rsid w:val="00154784"/>
    <w:rsid w:val="00156808"/>
    <w:rsid w:val="00156D52"/>
    <w:rsid w:val="00157412"/>
    <w:rsid w:val="0015777A"/>
    <w:rsid w:val="0016111E"/>
    <w:rsid w:val="00161944"/>
    <w:rsid w:val="0016262D"/>
    <w:rsid w:val="00162C50"/>
    <w:rsid w:val="001645C2"/>
    <w:rsid w:val="00164ECA"/>
    <w:rsid w:val="00165DEE"/>
    <w:rsid w:val="00170346"/>
    <w:rsid w:val="00170828"/>
    <w:rsid w:val="00170E7F"/>
    <w:rsid w:val="00171CCA"/>
    <w:rsid w:val="00171D2C"/>
    <w:rsid w:val="00174013"/>
    <w:rsid w:val="00175B4E"/>
    <w:rsid w:val="00177266"/>
    <w:rsid w:val="00181CD3"/>
    <w:rsid w:val="00182B2F"/>
    <w:rsid w:val="001849C1"/>
    <w:rsid w:val="00185D15"/>
    <w:rsid w:val="001863F2"/>
    <w:rsid w:val="00187128"/>
    <w:rsid w:val="00187176"/>
    <w:rsid w:val="00190265"/>
    <w:rsid w:val="001927D5"/>
    <w:rsid w:val="00196C54"/>
    <w:rsid w:val="001976CF"/>
    <w:rsid w:val="001A14C3"/>
    <w:rsid w:val="001A492E"/>
    <w:rsid w:val="001A6C0A"/>
    <w:rsid w:val="001A728D"/>
    <w:rsid w:val="001B030B"/>
    <w:rsid w:val="001B0C6F"/>
    <w:rsid w:val="001B270F"/>
    <w:rsid w:val="001B3B6E"/>
    <w:rsid w:val="001B4599"/>
    <w:rsid w:val="001B509B"/>
    <w:rsid w:val="001B52AC"/>
    <w:rsid w:val="001C0F1A"/>
    <w:rsid w:val="001C1063"/>
    <w:rsid w:val="001C1C0C"/>
    <w:rsid w:val="001C3F6E"/>
    <w:rsid w:val="001D53B5"/>
    <w:rsid w:val="001D5EF7"/>
    <w:rsid w:val="001D6EEA"/>
    <w:rsid w:val="001E04CE"/>
    <w:rsid w:val="001E0833"/>
    <w:rsid w:val="001E0EED"/>
    <w:rsid w:val="001E1AA7"/>
    <w:rsid w:val="001E733D"/>
    <w:rsid w:val="001F0B5F"/>
    <w:rsid w:val="001F360D"/>
    <w:rsid w:val="001F5890"/>
    <w:rsid w:val="001F5BD4"/>
    <w:rsid w:val="001F5E75"/>
    <w:rsid w:val="001F6357"/>
    <w:rsid w:val="002000F6"/>
    <w:rsid w:val="002001B0"/>
    <w:rsid w:val="002017DA"/>
    <w:rsid w:val="00204A1E"/>
    <w:rsid w:val="002059BD"/>
    <w:rsid w:val="00207FF7"/>
    <w:rsid w:val="00211A82"/>
    <w:rsid w:val="0021212B"/>
    <w:rsid w:val="002149D8"/>
    <w:rsid w:val="00217E2D"/>
    <w:rsid w:val="00221C7B"/>
    <w:rsid w:val="00221F48"/>
    <w:rsid w:val="002241B3"/>
    <w:rsid w:val="0022529E"/>
    <w:rsid w:val="002262B5"/>
    <w:rsid w:val="00227B14"/>
    <w:rsid w:val="00231087"/>
    <w:rsid w:val="002310F0"/>
    <w:rsid w:val="00231995"/>
    <w:rsid w:val="00235914"/>
    <w:rsid w:val="00237742"/>
    <w:rsid w:val="00242505"/>
    <w:rsid w:val="002442C9"/>
    <w:rsid w:val="0024542D"/>
    <w:rsid w:val="00245E86"/>
    <w:rsid w:val="002469A2"/>
    <w:rsid w:val="0024757A"/>
    <w:rsid w:val="00253BCA"/>
    <w:rsid w:val="00253E71"/>
    <w:rsid w:val="00254647"/>
    <w:rsid w:val="00255160"/>
    <w:rsid w:val="00256697"/>
    <w:rsid w:val="002628D2"/>
    <w:rsid w:val="00262E95"/>
    <w:rsid w:val="00264143"/>
    <w:rsid w:val="002667B6"/>
    <w:rsid w:val="002679AF"/>
    <w:rsid w:val="00272ECB"/>
    <w:rsid w:val="00275C11"/>
    <w:rsid w:val="00290C27"/>
    <w:rsid w:val="002926C7"/>
    <w:rsid w:val="00292D03"/>
    <w:rsid w:val="0029349C"/>
    <w:rsid w:val="00296963"/>
    <w:rsid w:val="002A006A"/>
    <w:rsid w:val="002A083C"/>
    <w:rsid w:val="002A2674"/>
    <w:rsid w:val="002A2AC3"/>
    <w:rsid w:val="002A4F98"/>
    <w:rsid w:val="002A512E"/>
    <w:rsid w:val="002A5ACB"/>
    <w:rsid w:val="002A6FB3"/>
    <w:rsid w:val="002A7CBC"/>
    <w:rsid w:val="002B0BCE"/>
    <w:rsid w:val="002B1021"/>
    <w:rsid w:val="002B1E29"/>
    <w:rsid w:val="002B1EC4"/>
    <w:rsid w:val="002B25CD"/>
    <w:rsid w:val="002B3894"/>
    <w:rsid w:val="002B62D4"/>
    <w:rsid w:val="002B7B11"/>
    <w:rsid w:val="002C1B39"/>
    <w:rsid w:val="002C2813"/>
    <w:rsid w:val="002C318A"/>
    <w:rsid w:val="002C3B76"/>
    <w:rsid w:val="002C3D1D"/>
    <w:rsid w:val="002C43F7"/>
    <w:rsid w:val="002D1829"/>
    <w:rsid w:val="002D1A93"/>
    <w:rsid w:val="002D537F"/>
    <w:rsid w:val="002D668C"/>
    <w:rsid w:val="002E0194"/>
    <w:rsid w:val="002E30E5"/>
    <w:rsid w:val="002E3FDD"/>
    <w:rsid w:val="002E7153"/>
    <w:rsid w:val="002F026C"/>
    <w:rsid w:val="002F0505"/>
    <w:rsid w:val="002F13CB"/>
    <w:rsid w:val="002F1EA2"/>
    <w:rsid w:val="002F2244"/>
    <w:rsid w:val="002F2C28"/>
    <w:rsid w:val="002F3744"/>
    <w:rsid w:val="002F3C74"/>
    <w:rsid w:val="002F48DB"/>
    <w:rsid w:val="002F5851"/>
    <w:rsid w:val="0030188B"/>
    <w:rsid w:val="00302710"/>
    <w:rsid w:val="00305DEE"/>
    <w:rsid w:val="0030799F"/>
    <w:rsid w:val="00313914"/>
    <w:rsid w:val="003154CC"/>
    <w:rsid w:val="00315607"/>
    <w:rsid w:val="00315850"/>
    <w:rsid w:val="0031745D"/>
    <w:rsid w:val="00317EDB"/>
    <w:rsid w:val="003268ED"/>
    <w:rsid w:val="003272A9"/>
    <w:rsid w:val="003341C1"/>
    <w:rsid w:val="003353B7"/>
    <w:rsid w:val="0033754F"/>
    <w:rsid w:val="00337FD3"/>
    <w:rsid w:val="00340678"/>
    <w:rsid w:val="003427E4"/>
    <w:rsid w:val="00345C5A"/>
    <w:rsid w:val="00345D54"/>
    <w:rsid w:val="00346616"/>
    <w:rsid w:val="00350E9F"/>
    <w:rsid w:val="003514D6"/>
    <w:rsid w:val="00351F72"/>
    <w:rsid w:val="00356AE8"/>
    <w:rsid w:val="00357029"/>
    <w:rsid w:val="00357033"/>
    <w:rsid w:val="0036248E"/>
    <w:rsid w:val="00362995"/>
    <w:rsid w:val="00363368"/>
    <w:rsid w:val="0036740A"/>
    <w:rsid w:val="00370634"/>
    <w:rsid w:val="003706AF"/>
    <w:rsid w:val="00371360"/>
    <w:rsid w:val="00371661"/>
    <w:rsid w:val="00372B9E"/>
    <w:rsid w:val="003731B1"/>
    <w:rsid w:val="00375137"/>
    <w:rsid w:val="003767C7"/>
    <w:rsid w:val="00377126"/>
    <w:rsid w:val="0037761A"/>
    <w:rsid w:val="00381D1C"/>
    <w:rsid w:val="003827E7"/>
    <w:rsid w:val="0038404B"/>
    <w:rsid w:val="003843AF"/>
    <w:rsid w:val="00385803"/>
    <w:rsid w:val="00391159"/>
    <w:rsid w:val="00391AA0"/>
    <w:rsid w:val="003929AA"/>
    <w:rsid w:val="00393037"/>
    <w:rsid w:val="003950E3"/>
    <w:rsid w:val="00396791"/>
    <w:rsid w:val="00396F3C"/>
    <w:rsid w:val="003A039F"/>
    <w:rsid w:val="003A420C"/>
    <w:rsid w:val="003A4683"/>
    <w:rsid w:val="003A665A"/>
    <w:rsid w:val="003A68C3"/>
    <w:rsid w:val="003B0DA7"/>
    <w:rsid w:val="003B17B4"/>
    <w:rsid w:val="003B72C9"/>
    <w:rsid w:val="003C02A5"/>
    <w:rsid w:val="003C4476"/>
    <w:rsid w:val="003D0A58"/>
    <w:rsid w:val="003D245F"/>
    <w:rsid w:val="003D3A46"/>
    <w:rsid w:val="003D4496"/>
    <w:rsid w:val="003D4832"/>
    <w:rsid w:val="003E0AC3"/>
    <w:rsid w:val="003E1745"/>
    <w:rsid w:val="003E1CFA"/>
    <w:rsid w:val="003E392B"/>
    <w:rsid w:val="003E454A"/>
    <w:rsid w:val="003E4888"/>
    <w:rsid w:val="003E7083"/>
    <w:rsid w:val="003F0351"/>
    <w:rsid w:val="003F07B1"/>
    <w:rsid w:val="003F0A27"/>
    <w:rsid w:val="003F4EE3"/>
    <w:rsid w:val="003F6001"/>
    <w:rsid w:val="0040054C"/>
    <w:rsid w:val="0040104B"/>
    <w:rsid w:val="0040158D"/>
    <w:rsid w:val="0040215F"/>
    <w:rsid w:val="00402B16"/>
    <w:rsid w:val="0040633D"/>
    <w:rsid w:val="00411ACD"/>
    <w:rsid w:val="00413329"/>
    <w:rsid w:val="004155D4"/>
    <w:rsid w:val="0041572D"/>
    <w:rsid w:val="0041617E"/>
    <w:rsid w:val="0041650D"/>
    <w:rsid w:val="00416B78"/>
    <w:rsid w:val="0041707C"/>
    <w:rsid w:val="00417AB2"/>
    <w:rsid w:val="00417CDC"/>
    <w:rsid w:val="00420E1F"/>
    <w:rsid w:val="00421216"/>
    <w:rsid w:val="0042193E"/>
    <w:rsid w:val="00421D2B"/>
    <w:rsid w:val="00424588"/>
    <w:rsid w:val="00425217"/>
    <w:rsid w:val="00425E9C"/>
    <w:rsid w:val="0042616F"/>
    <w:rsid w:val="004261B1"/>
    <w:rsid w:val="0042759C"/>
    <w:rsid w:val="004301BA"/>
    <w:rsid w:val="004317C6"/>
    <w:rsid w:val="0043183F"/>
    <w:rsid w:val="00431D74"/>
    <w:rsid w:val="00436646"/>
    <w:rsid w:val="00437BE8"/>
    <w:rsid w:val="00440015"/>
    <w:rsid w:val="004400B2"/>
    <w:rsid w:val="00441BC5"/>
    <w:rsid w:val="004447CB"/>
    <w:rsid w:val="00452B8F"/>
    <w:rsid w:val="00452FEE"/>
    <w:rsid w:val="004545D2"/>
    <w:rsid w:val="00454CFE"/>
    <w:rsid w:val="004553B7"/>
    <w:rsid w:val="00455D10"/>
    <w:rsid w:val="00463AD5"/>
    <w:rsid w:val="004647D7"/>
    <w:rsid w:val="00464943"/>
    <w:rsid w:val="00470719"/>
    <w:rsid w:val="00470B34"/>
    <w:rsid w:val="0047306D"/>
    <w:rsid w:val="004739B0"/>
    <w:rsid w:val="00475B6D"/>
    <w:rsid w:val="0047690E"/>
    <w:rsid w:val="0047731C"/>
    <w:rsid w:val="00480A24"/>
    <w:rsid w:val="0048360C"/>
    <w:rsid w:val="00483912"/>
    <w:rsid w:val="0048396A"/>
    <w:rsid w:val="00484F7C"/>
    <w:rsid w:val="00486C9B"/>
    <w:rsid w:val="004871F8"/>
    <w:rsid w:val="0049183B"/>
    <w:rsid w:val="00491999"/>
    <w:rsid w:val="00491E0A"/>
    <w:rsid w:val="0049346B"/>
    <w:rsid w:val="004956C2"/>
    <w:rsid w:val="00496C3B"/>
    <w:rsid w:val="00496C80"/>
    <w:rsid w:val="00497BE7"/>
    <w:rsid w:val="004A008C"/>
    <w:rsid w:val="004A014F"/>
    <w:rsid w:val="004A0E39"/>
    <w:rsid w:val="004A55F0"/>
    <w:rsid w:val="004A7746"/>
    <w:rsid w:val="004A7A62"/>
    <w:rsid w:val="004B0BF2"/>
    <w:rsid w:val="004B2607"/>
    <w:rsid w:val="004B45FA"/>
    <w:rsid w:val="004B63D5"/>
    <w:rsid w:val="004B79AC"/>
    <w:rsid w:val="004C67D0"/>
    <w:rsid w:val="004C695B"/>
    <w:rsid w:val="004D103E"/>
    <w:rsid w:val="004D20EB"/>
    <w:rsid w:val="004D4D6F"/>
    <w:rsid w:val="004D4D84"/>
    <w:rsid w:val="004D5036"/>
    <w:rsid w:val="004D5BFE"/>
    <w:rsid w:val="004D6346"/>
    <w:rsid w:val="004D72DE"/>
    <w:rsid w:val="004E5D10"/>
    <w:rsid w:val="004E5F03"/>
    <w:rsid w:val="004E7C27"/>
    <w:rsid w:val="004E7D84"/>
    <w:rsid w:val="004F4D77"/>
    <w:rsid w:val="004F59C5"/>
    <w:rsid w:val="004F6E2A"/>
    <w:rsid w:val="004F7245"/>
    <w:rsid w:val="005022D6"/>
    <w:rsid w:val="00503989"/>
    <w:rsid w:val="00505606"/>
    <w:rsid w:val="0050600A"/>
    <w:rsid w:val="00506ABA"/>
    <w:rsid w:val="00511038"/>
    <w:rsid w:val="00511468"/>
    <w:rsid w:val="00512F31"/>
    <w:rsid w:val="0051389B"/>
    <w:rsid w:val="00513B4D"/>
    <w:rsid w:val="00513EF7"/>
    <w:rsid w:val="005142C0"/>
    <w:rsid w:val="00514E6F"/>
    <w:rsid w:val="00515073"/>
    <w:rsid w:val="005153C8"/>
    <w:rsid w:val="00515CAD"/>
    <w:rsid w:val="00516456"/>
    <w:rsid w:val="005168D8"/>
    <w:rsid w:val="00521E4E"/>
    <w:rsid w:val="00524F8F"/>
    <w:rsid w:val="00525290"/>
    <w:rsid w:val="0052604A"/>
    <w:rsid w:val="0052614F"/>
    <w:rsid w:val="0052655C"/>
    <w:rsid w:val="00527BB3"/>
    <w:rsid w:val="005317E5"/>
    <w:rsid w:val="00534267"/>
    <w:rsid w:val="00540CEA"/>
    <w:rsid w:val="005433FC"/>
    <w:rsid w:val="00546568"/>
    <w:rsid w:val="00546607"/>
    <w:rsid w:val="00546E66"/>
    <w:rsid w:val="00547037"/>
    <w:rsid w:val="005475B9"/>
    <w:rsid w:val="00547BC7"/>
    <w:rsid w:val="00547C4D"/>
    <w:rsid w:val="005501FC"/>
    <w:rsid w:val="005514A7"/>
    <w:rsid w:val="00552712"/>
    <w:rsid w:val="005557FD"/>
    <w:rsid w:val="0055732F"/>
    <w:rsid w:val="00557B5F"/>
    <w:rsid w:val="00560A6B"/>
    <w:rsid w:val="005627C0"/>
    <w:rsid w:val="005633F0"/>
    <w:rsid w:val="00563862"/>
    <w:rsid w:val="00564C04"/>
    <w:rsid w:val="00571FE6"/>
    <w:rsid w:val="00572600"/>
    <w:rsid w:val="0057367F"/>
    <w:rsid w:val="00573F3A"/>
    <w:rsid w:val="005767A8"/>
    <w:rsid w:val="005768E1"/>
    <w:rsid w:val="00580684"/>
    <w:rsid w:val="0058122E"/>
    <w:rsid w:val="00582AAC"/>
    <w:rsid w:val="00582B8D"/>
    <w:rsid w:val="00582DE1"/>
    <w:rsid w:val="005835F7"/>
    <w:rsid w:val="00583D36"/>
    <w:rsid w:val="0058549A"/>
    <w:rsid w:val="0058598A"/>
    <w:rsid w:val="00587208"/>
    <w:rsid w:val="0058757D"/>
    <w:rsid w:val="00594A74"/>
    <w:rsid w:val="0059537C"/>
    <w:rsid w:val="0059770B"/>
    <w:rsid w:val="005A05D0"/>
    <w:rsid w:val="005A05EF"/>
    <w:rsid w:val="005A1925"/>
    <w:rsid w:val="005A2EE4"/>
    <w:rsid w:val="005A3B7C"/>
    <w:rsid w:val="005A3B89"/>
    <w:rsid w:val="005A414C"/>
    <w:rsid w:val="005A4895"/>
    <w:rsid w:val="005A5E24"/>
    <w:rsid w:val="005A7D00"/>
    <w:rsid w:val="005A7EE5"/>
    <w:rsid w:val="005B3428"/>
    <w:rsid w:val="005B5ED4"/>
    <w:rsid w:val="005B6D1A"/>
    <w:rsid w:val="005B7A7A"/>
    <w:rsid w:val="005B7F50"/>
    <w:rsid w:val="005C0236"/>
    <w:rsid w:val="005C02BC"/>
    <w:rsid w:val="005C0A17"/>
    <w:rsid w:val="005C1D40"/>
    <w:rsid w:val="005C24D8"/>
    <w:rsid w:val="005C5FEB"/>
    <w:rsid w:val="005C66B1"/>
    <w:rsid w:val="005C78B5"/>
    <w:rsid w:val="005D0D94"/>
    <w:rsid w:val="005D26B6"/>
    <w:rsid w:val="005E44A3"/>
    <w:rsid w:val="005E4944"/>
    <w:rsid w:val="005E6D66"/>
    <w:rsid w:val="005E708B"/>
    <w:rsid w:val="005F00B7"/>
    <w:rsid w:val="005F092A"/>
    <w:rsid w:val="005F2147"/>
    <w:rsid w:val="005F2153"/>
    <w:rsid w:val="005F2D15"/>
    <w:rsid w:val="005F3CED"/>
    <w:rsid w:val="005F62C8"/>
    <w:rsid w:val="005F7637"/>
    <w:rsid w:val="005F765C"/>
    <w:rsid w:val="005F7C9B"/>
    <w:rsid w:val="0060328D"/>
    <w:rsid w:val="0060488E"/>
    <w:rsid w:val="00605E53"/>
    <w:rsid w:val="006066E1"/>
    <w:rsid w:val="0061107D"/>
    <w:rsid w:val="006110BE"/>
    <w:rsid w:val="0061116A"/>
    <w:rsid w:val="0061160F"/>
    <w:rsid w:val="00611C69"/>
    <w:rsid w:val="00617157"/>
    <w:rsid w:val="006214E8"/>
    <w:rsid w:val="00622575"/>
    <w:rsid w:val="0062301D"/>
    <w:rsid w:val="0062428A"/>
    <w:rsid w:val="00624951"/>
    <w:rsid w:val="0062638D"/>
    <w:rsid w:val="00627AF8"/>
    <w:rsid w:val="00627EAE"/>
    <w:rsid w:val="00630576"/>
    <w:rsid w:val="00630E4E"/>
    <w:rsid w:val="006314BB"/>
    <w:rsid w:val="006348E9"/>
    <w:rsid w:val="00634AC8"/>
    <w:rsid w:val="0063580E"/>
    <w:rsid w:val="006359C3"/>
    <w:rsid w:val="00637153"/>
    <w:rsid w:val="00637A8A"/>
    <w:rsid w:val="0064071E"/>
    <w:rsid w:val="00640C43"/>
    <w:rsid w:val="0064199F"/>
    <w:rsid w:val="006441AC"/>
    <w:rsid w:val="00644EE1"/>
    <w:rsid w:val="006453BA"/>
    <w:rsid w:val="006514E9"/>
    <w:rsid w:val="006515FD"/>
    <w:rsid w:val="00652923"/>
    <w:rsid w:val="006530C5"/>
    <w:rsid w:val="00653651"/>
    <w:rsid w:val="00654257"/>
    <w:rsid w:val="00654503"/>
    <w:rsid w:val="00656D4E"/>
    <w:rsid w:val="00662230"/>
    <w:rsid w:val="00662521"/>
    <w:rsid w:val="00663F5D"/>
    <w:rsid w:val="00671552"/>
    <w:rsid w:val="00671A08"/>
    <w:rsid w:val="00673411"/>
    <w:rsid w:val="006753FB"/>
    <w:rsid w:val="00677EF1"/>
    <w:rsid w:val="00681DA3"/>
    <w:rsid w:val="0068320B"/>
    <w:rsid w:val="006837D3"/>
    <w:rsid w:val="006873A0"/>
    <w:rsid w:val="00687885"/>
    <w:rsid w:val="0068792F"/>
    <w:rsid w:val="0069010F"/>
    <w:rsid w:val="0069055E"/>
    <w:rsid w:val="006947B9"/>
    <w:rsid w:val="00695AA7"/>
    <w:rsid w:val="006969D0"/>
    <w:rsid w:val="006A05DB"/>
    <w:rsid w:val="006A13D6"/>
    <w:rsid w:val="006A1769"/>
    <w:rsid w:val="006A2042"/>
    <w:rsid w:val="006A21C7"/>
    <w:rsid w:val="006A263F"/>
    <w:rsid w:val="006A449B"/>
    <w:rsid w:val="006A5807"/>
    <w:rsid w:val="006A7B08"/>
    <w:rsid w:val="006B1435"/>
    <w:rsid w:val="006B4349"/>
    <w:rsid w:val="006B6212"/>
    <w:rsid w:val="006B6F15"/>
    <w:rsid w:val="006B77A1"/>
    <w:rsid w:val="006C3C8D"/>
    <w:rsid w:val="006C4539"/>
    <w:rsid w:val="006C6ED1"/>
    <w:rsid w:val="006C77A3"/>
    <w:rsid w:val="006D15DA"/>
    <w:rsid w:val="006D205D"/>
    <w:rsid w:val="006D380E"/>
    <w:rsid w:val="006D44E8"/>
    <w:rsid w:val="006D4E8E"/>
    <w:rsid w:val="006D6744"/>
    <w:rsid w:val="006D6A52"/>
    <w:rsid w:val="006E040F"/>
    <w:rsid w:val="006E0A0F"/>
    <w:rsid w:val="006E188E"/>
    <w:rsid w:val="006E2CF6"/>
    <w:rsid w:val="006E3510"/>
    <w:rsid w:val="006E54B3"/>
    <w:rsid w:val="006E6DD9"/>
    <w:rsid w:val="006F066E"/>
    <w:rsid w:val="006F65F6"/>
    <w:rsid w:val="007068B3"/>
    <w:rsid w:val="00710167"/>
    <w:rsid w:val="00711252"/>
    <w:rsid w:val="00713CA4"/>
    <w:rsid w:val="00715423"/>
    <w:rsid w:val="007232D1"/>
    <w:rsid w:val="00726983"/>
    <w:rsid w:val="00730910"/>
    <w:rsid w:val="00732CAF"/>
    <w:rsid w:val="00733A8A"/>
    <w:rsid w:val="0073589C"/>
    <w:rsid w:val="007370DE"/>
    <w:rsid w:val="00740BC2"/>
    <w:rsid w:val="00742EB0"/>
    <w:rsid w:val="00743A9C"/>
    <w:rsid w:val="00744B13"/>
    <w:rsid w:val="00744C75"/>
    <w:rsid w:val="00746933"/>
    <w:rsid w:val="00747096"/>
    <w:rsid w:val="007514C7"/>
    <w:rsid w:val="00752F66"/>
    <w:rsid w:val="00754828"/>
    <w:rsid w:val="00756B7F"/>
    <w:rsid w:val="00763E3E"/>
    <w:rsid w:val="007640A5"/>
    <w:rsid w:val="00765411"/>
    <w:rsid w:val="0077755A"/>
    <w:rsid w:val="0078408E"/>
    <w:rsid w:val="00784A79"/>
    <w:rsid w:val="00785CEC"/>
    <w:rsid w:val="00787DDB"/>
    <w:rsid w:val="00790FEC"/>
    <w:rsid w:val="00791987"/>
    <w:rsid w:val="007920A4"/>
    <w:rsid w:val="00793CF4"/>
    <w:rsid w:val="007946E5"/>
    <w:rsid w:val="00795FF8"/>
    <w:rsid w:val="00796AEB"/>
    <w:rsid w:val="0079726F"/>
    <w:rsid w:val="007A0D01"/>
    <w:rsid w:val="007A1EB8"/>
    <w:rsid w:val="007A2577"/>
    <w:rsid w:val="007A2AF6"/>
    <w:rsid w:val="007A36FA"/>
    <w:rsid w:val="007A6341"/>
    <w:rsid w:val="007A75DD"/>
    <w:rsid w:val="007B25F2"/>
    <w:rsid w:val="007B2630"/>
    <w:rsid w:val="007B26E8"/>
    <w:rsid w:val="007B2EB4"/>
    <w:rsid w:val="007B4267"/>
    <w:rsid w:val="007B4B95"/>
    <w:rsid w:val="007B6DD7"/>
    <w:rsid w:val="007B7782"/>
    <w:rsid w:val="007C4443"/>
    <w:rsid w:val="007C45AE"/>
    <w:rsid w:val="007C52B5"/>
    <w:rsid w:val="007C5C62"/>
    <w:rsid w:val="007D6219"/>
    <w:rsid w:val="007D67C1"/>
    <w:rsid w:val="007E0FDC"/>
    <w:rsid w:val="007E3404"/>
    <w:rsid w:val="007E4432"/>
    <w:rsid w:val="007E57C2"/>
    <w:rsid w:val="007E637F"/>
    <w:rsid w:val="007E7341"/>
    <w:rsid w:val="007E744C"/>
    <w:rsid w:val="007F2862"/>
    <w:rsid w:val="007F4E0B"/>
    <w:rsid w:val="007F64BB"/>
    <w:rsid w:val="0080016B"/>
    <w:rsid w:val="008005CD"/>
    <w:rsid w:val="008005D0"/>
    <w:rsid w:val="008007C8"/>
    <w:rsid w:val="00802A38"/>
    <w:rsid w:val="0080300F"/>
    <w:rsid w:val="008053E1"/>
    <w:rsid w:val="0080634A"/>
    <w:rsid w:val="008064E9"/>
    <w:rsid w:val="0080655A"/>
    <w:rsid w:val="00815B1D"/>
    <w:rsid w:val="00817CAF"/>
    <w:rsid w:val="00821A58"/>
    <w:rsid w:val="008220DD"/>
    <w:rsid w:val="0082344A"/>
    <w:rsid w:val="008257CB"/>
    <w:rsid w:val="00827CBA"/>
    <w:rsid w:val="00830F8F"/>
    <w:rsid w:val="00831475"/>
    <w:rsid w:val="0083192E"/>
    <w:rsid w:val="008324BB"/>
    <w:rsid w:val="008327A1"/>
    <w:rsid w:val="00834B34"/>
    <w:rsid w:val="0083630B"/>
    <w:rsid w:val="00837865"/>
    <w:rsid w:val="00837BA3"/>
    <w:rsid w:val="008409BD"/>
    <w:rsid w:val="00840D21"/>
    <w:rsid w:val="00840F91"/>
    <w:rsid w:val="00843199"/>
    <w:rsid w:val="0084378E"/>
    <w:rsid w:val="00844D00"/>
    <w:rsid w:val="008456BA"/>
    <w:rsid w:val="008463D8"/>
    <w:rsid w:val="008466EF"/>
    <w:rsid w:val="00846DDE"/>
    <w:rsid w:val="008475F5"/>
    <w:rsid w:val="00847AD0"/>
    <w:rsid w:val="008505FA"/>
    <w:rsid w:val="00851075"/>
    <w:rsid w:val="00851493"/>
    <w:rsid w:val="00851869"/>
    <w:rsid w:val="0085208D"/>
    <w:rsid w:val="00853843"/>
    <w:rsid w:val="00860617"/>
    <w:rsid w:val="00861DE3"/>
    <w:rsid w:val="00862D8F"/>
    <w:rsid w:val="008630F3"/>
    <w:rsid w:val="00864962"/>
    <w:rsid w:val="00864CC2"/>
    <w:rsid w:val="008654E1"/>
    <w:rsid w:val="00870542"/>
    <w:rsid w:val="00873487"/>
    <w:rsid w:val="0087353E"/>
    <w:rsid w:val="00875080"/>
    <w:rsid w:val="008760CC"/>
    <w:rsid w:val="00880585"/>
    <w:rsid w:val="00881F1D"/>
    <w:rsid w:val="008822E5"/>
    <w:rsid w:val="0088312D"/>
    <w:rsid w:val="00883235"/>
    <w:rsid w:val="00884DA8"/>
    <w:rsid w:val="008869AE"/>
    <w:rsid w:val="00890AE9"/>
    <w:rsid w:val="00891CC5"/>
    <w:rsid w:val="00892520"/>
    <w:rsid w:val="00893C26"/>
    <w:rsid w:val="008956AC"/>
    <w:rsid w:val="008A224F"/>
    <w:rsid w:val="008A3BFE"/>
    <w:rsid w:val="008A3F12"/>
    <w:rsid w:val="008A6601"/>
    <w:rsid w:val="008A7FC6"/>
    <w:rsid w:val="008B01FC"/>
    <w:rsid w:val="008B0A97"/>
    <w:rsid w:val="008B1605"/>
    <w:rsid w:val="008B5864"/>
    <w:rsid w:val="008B5A5B"/>
    <w:rsid w:val="008B7FDE"/>
    <w:rsid w:val="008C0A6A"/>
    <w:rsid w:val="008C1757"/>
    <w:rsid w:val="008C4023"/>
    <w:rsid w:val="008D1268"/>
    <w:rsid w:val="008D2C3D"/>
    <w:rsid w:val="008D3219"/>
    <w:rsid w:val="008D34DB"/>
    <w:rsid w:val="008D4104"/>
    <w:rsid w:val="008D4A86"/>
    <w:rsid w:val="008D4E35"/>
    <w:rsid w:val="008D6380"/>
    <w:rsid w:val="008D794E"/>
    <w:rsid w:val="008D7BA7"/>
    <w:rsid w:val="008E4275"/>
    <w:rsid w:val="008E575A"/>
    <w:rsid w:val="008F08DA"/>
    <w:rsid w:val="008F158E"/>
    <w:rsid w:val="008F24AA"/>
    <w:rsid w:val="008F2FF7"/>
    <w:rsid w:val="008F3E51"/>
    <w:rsid w:val="008F4230"/>
    <w:rsid w:val="008F482E"/>
    <w:rsid w:val="008F5007"/>
    <w:rsid w:val="008F52C2"/>
    <w:rsid w:val="008F7BD3"/>
    <w:rsid w:val="00903C92"/>
    <w:rsid w:val="0090423E"/>
    <w:rsid w:val="00904B87"/>
    <w:rsid w:val="00905C71"/>
    <w:rsid w:val="009063AA"/>
    <w:rsid w:val="009064BD"/>
    <w:rsid w:val="009106BC"/>
    <w:rsid w:val="00913702"/>
    <w:rsid w:val="00917567"/>
    <w:rsid w:val="0091791D"/>
    <w:rsid w:val="00927C19"/>
    <w:rsid w:val="009315DF"/>
    <w:rsid w:val="00933951"/>
    <w:rsid w:val="0093543E"/>
    <w:rsid w:val="009356DB"/>
    <w:rsid w:val="009427BA"/>
    <w:rsid w:val="00944717"/>
    <w:rsid w:val="00945DEE"/>
    <w:rsid w:val="00947D39"/>
    <w:rsid w:val="009507E8"/>
    <w:rsid w:val="00951499"/>
    <w:rsid w:val="009520BD"/>
    <w:rsid w:val="00952118"/>
    <w:rsid w:val="009522B1"/>
    <w:rsid w:val="0095302A"/>
    <w:rsid w:val="009572D3"/>
    <w:rsid w:val="00960BA8"/>
    <w:rsid w:val="00961D50"/>
    <w:rsid w:val="00962E03"/>
    <w:rsid w:val="00963C30"/>
    <w:rsid w:val="0096409D"/>
    <w:rsid w:val="009649D9"/>
    <w:rsid w:val="00964E57"/>
    <w:rsid w:val="009675A0"/>
    <w:rsid w:val="00967DC3"/>
    <w:rsid w:val="009702B6"/>
    <w:rsid w:val="009703CB"/>
    <w:rsid w:val="009709FD"/>
    <w:rsid w:val="00970EDE"/>
    <w:rsid w:val="009721BD"/>
    <w:rsid w:val="00972DC7"/>
    <w:rsid w:val="00973C46"/>
    <w:rsid w:val="0097430E"/>
    <w:rsid w:val="009910E4"/>
    <w:rsid w:val="0099229F"/>
    <w:rsid w:val="0099418B"/>
    <w:rsid w:val="009943BC"/>
    <w:rsid w:val="00995154"/>
    <w:rsid w:val="0099671E"/>
    <w:rsid w:val="00996DE2"/>
    <w:rsid w:val="009A2C42"/>
    <w:rsid w:val="009A2E68"/>
    <w:rsid w:val="009A52B9"/>
    <w:rsid w:val="009A6A1A"/>
    <w:rsid w:val="009A72B2"/>
    <w:rsid w:val="009B0418"/>
    <w:rsid w:val="009B3B6D"/>
    <w:rsid w:val="009B6908"/>
    <w:rsid w:val="009B6AEA"/>
    <w:rsid w:val="009B7246"/>
    <w:rsid w:val="009C097D"/>
    <w:rsid w:val="009C1B9B"/>
    <w:rsid w:val="009C238E"/>
    <w:rsid w:val="009C34C4"/>
    <w:rsid w:val="009C3EEB"/>
    <w:rsid w:val="009C4EE1"/>
    <w:rsid w:val="009C6462"/>
    <w:rsid w:val="009D0EBF"/>
    <w:rsid w:val="009D28A7"/>
    <w:rsid w:val="009D4375"/>
    <w:rsid w:val="009D487C"/>
    <w:rsid w:val="009D6090"/>
    <w:rsid w:val="009E0E0A"/>
    <w:rsid w:val="009E10DC"/>
    <w:rsid w:val="009E23A3"/>
    <w:rsid w:val="009E3078"/>
    <w:rsid w:val="009E3570"/>
    <w:rsid w:val="009E5389"/>
    <w:rsid w:val="009E649F"/>
    <w:rsid w:val="009E717C"/>
    <w:rsid w:val="009F0493"/>
    <w:rsid w:val="009F0748"/>
    <w:rsid w:val="009F4A5E"/>
    <w:rsid w:val="009F52CC"/>
    <w:rsid w:val="009F619F"/>
    <w:rsid w:val="009F6272"/>
    <w:rsid w:val="009F671F"/>
    <w:rsid w:val="00A002AB"/>
    <w:rsid w:val="00A0169D"/>
    <w:rsid w:val="00A0429A"/>
    <w:rsid w:val="00A043AE"/>
    <w:rsid w:val="00A04947"/>
    <w:rsid w:val="00A0563E"/>
    <w:rsid w:val="00A078BC"/>
    <w:rsid w:val="00A104F0"/>
    <w:rsid w:val="00A1081B"/>
    <w:rsid w:val="00A2037B"/>
    <w:rsid w:val="00A20938"/>
    <w:rsid w:val="00A20CD7"/>
    <w:rsid w:val="00A2395B"/>
    <w:rsid w:val="00A32654"/>
    <w:rsid w:val="00A32F80"/>
    <w:rsid w:val="00A33B43"/>
    <w:rsid w:val="00A3631A"/>
    <w:rsid w:val="00A40F80"/>
    <w:rsid w:val="00A42219"/>
    <w:rsid w:val="00A44E78"/>
    <w:rsid w:val="00A46277"/>
    <w:rsid w:val="00A47654"/>
    <w:rsid w:val="00A5086F"/>
    <w:rsid w:val="00A51589"/>
    <w:rsid w:val="00A523A8"/>
    <w:rsid w:val="00A5370A"/>
    <w:rsid w:val="00A537A0"/>
    <w:rsid w:val="00A54B7A"/>
    <w:rsid w:val="00A562BE"/>
    <w:rsid w:val="00A62C2C"/>
    <w:rsid w:val="00A6681B"/>
    <w:rsid w:val="00A71D4F"/>
    <w:rsid w:val="00A73385"/>
    <w:rsid w:val="00A74C28"/>
    <w:rsid w:val="00A8246B"/>
    <w:rsid w:val="00A82DBE"/>
    <w:rsid w:val="00A8350E"/>
    <w:rsid w:val="00A83CF4"/>
    <w:rsid w:val="00A84B00"/>
    <w:rsid w:val="00A86CA8"/>
    <w:rsid w:val="00A8729E"/>
    <w:rsid w:val="00A87FA3"/>
    <w:rsid w:val="00A91270"/>
    <w:rsid w:val="00A93F2F"/>
    <w:rsid w:val="00A9436F"/>
    <w:rsid w:val="00A97880"/>
    <w:rsid w:val="00AA15B9"/>
    <w:rsid w:val="00AA18CF"/>
    <w:rsid w:val="00AA2270"/>
    <w:rsid w:val="00AA24FB"/>
    <w:rsid w:val="00AA2979"/>
    <w:rsid w:val="00AA6A8A"/>
    <w:rsid w:val="00AB0C47"/>
    <w:rsid w:val="00AB40F5"/>
    <w:rsid w:val="00AB6524"/>
    <w:rsid w:val="00AB753A"/>
    <w:rsid w:val="00AC08AF"/>
    <w:rsid w:val="00AC18B6"/>
    <w:rsid w:val="00AC3807"/>
    <w:rsid w:val="00AC5A55"/>
    <w:rsid w:val="00AC74B2"/>
    <w:rsid w:val="00AC7EE5"/>
    <w:rsid w:val="00AD0E30"/>
    <w:rsid w:val="00AD0F28"/>
    <w:rsid w:val="00AD1907"/>
    <w:rsid w:val="00AD386D"/>
    <w:rsid w:val="00AD5545"/>
    <w:rsid w:val="00AD596E"/>
    <w:rsid w:val="00AD6286"/>
    <w:rsid w:val="00AD64FC"/>
    <w:rsid w:val="00AD6648"/>
    <w:rsid w:val="00AE0E65"/>
    <w:rsid w:val="00AE1A2C"/>
    <w:rsid w:val="00AE5FC9"/>
    <w:rsid w:val="00AE60FB"/>
    <w:rsid w:val="00AF1AF6"/>
    <w:rsid w:val="00B021F2"/>
    <w:rsid w:val="00B037B7"/>
    <w:rsid w:val="00B04E28"/>
    <w:rsid w:val="00B0569A"/>
    <w:rsid w:val="00B06C0E"/>
    <w:rsid w:val="00B07FD7"/>
    <w:rsid w:val="00B11054"/>
    <w:rsid w:val="00B110D9"/>
    <w:rsid w:val="00B12857"/>
    <w:rsid w:val="00B13E9A"/>
    <w:rsid w:val="00B14BA2"/>
    <w:rsid w:val="00B14E6F"/>
    <w:rsid w:val="00B177D4"/>
    <w:rsid w:val="00B17AA7"/>
    <w:rsid w:val="00B22629"/>
    <w:rsid w:val="00B22A90"/>
    <w:rsid w:val="00B256C0"/>
    <w:rsid w:val="00B26B30"/>
    <w:rsid w:val="00B2769E"/>
    <w:rsid w:val="00B27A93"/>
    <w:rsid w:val="00B31156"/>
    <w:rsid w:val="00B317B7"/>
    <w:rsid w:val="00B317D7"/>
    <w:rsid w:val="00B36A5B"/>
    <w:rsid w:val="00B37E18"/>
    <w:rsid w:val="00B37ED3"/>
    <w:rsid w:val="00B40595"/>
    <w:rsid w:val="00B4518E"/>
    <w:rsid w:val="00B45FE9"/>
    <w:rsid w:val="00B473E6"/>
    <w:rsid w:val="00B5036B"/>
    <w:rsid w:val="00B51538"/>
    <w:rsid w:val="00B51918"/>
    <w:rsid w:val="00B53B74"/>
    <w:rsid w:val="00B5520E"/>
    <w:rsid w:val="00B55F47"/>
    <w:rsid w:val="00B57DC5"/>
    <w:rsid w:val="00B61D0B"/>
    <w:rsid w:val="00B62EB7"/>
    <w:rsid w:val="00B631DA"/>
    <w:rsid w:val="00B65286"/>
    <w:rsid w:val="00B6674E"/>
    <w:rsid w:val="00B66B07"/>
    <w:rsid w:val="00B67768"/>
    <w:rsid w:val="00B70B6B"/>
    <w:rsid w:val="00B71F0A"/>
    <w:rsid w:val="00B73E11"/>
    <w:rsid w:val="00B74214"/>
    <w:rsid w:val="00B75DDD"/>
    <w:rsid w:val="00B76C46"/>
    <w:rsid w:val="00B815B2"/>
    <w:rsid w:val="00B82B23"/>
    <w:rsid w:val="00B8621E"/>
    <w:rsid w:val="00B86269"/>
    <w:rsid w:val="00B87973"/>
    <w:rsid w:val="00B90706"/>
    <w:rsid w:val="00B92242"/>
    <w:rsid w:val="00B9353F"/>
    <w:rsid w:val="00B93FFD"/>
    <w:rsid w:val="00B96D84"/>
    <w:rsid w:val="00BA2B04"/>
    <w:rsid w:val="00BA2C60"/>
    <w:rsid w:val="00BA3D0F"/>
    <w:rsid w:val="00BA5A30"/>
    <w:rsid w:val="00BA69AD"/>
    <w:rsid w:val="00BA70CD"/>
    <w:rsid w:val="00BA7987"/>
    <w:rsid w:val="00BB5EA7"/>
    <w:rsid w:val="00BC2C4A"/>
    <w:rsid w:val="00BC39D2"/>
    <w:rsid w:val="00BC4394"/>
    <w:rsid w:val="00BC65BC"/>
    <w:rsid w:val="00BC7538"/>
    <w:rsid w:val="00BD006A"/>
    <w:rsid w:val="00BD1E65"/>
    <w:rsid w:val="00BD2E1E"/>
    <w:rsid w:val="00BD7FC1"/>
    <w:rsid w:val="00BE1DA7"/>
    <w:rsid w:val="00BE32E6"/>
    <w:rsid w:val="00BE3A71"/>
    <w:rsid w:val="00BE417F"/>
    <w:rsid w:val="00BE431C"/>
    <w:rsid w:val="00BF0373"/>
    <w:rsid w:val="00BF1392"/>
    <w:rsid w:val="00BF1972"/>
    <w:rsid w:val="00BF2D4E"/>
    <w:rsid w:val="00BF3399"/>
    <w:rsid w:val="00BF4230"/>
    <w:rsid w:val="00BF586F"/>
    <w:rsid w:val="00BF5EDE"/>
    <w:rsid w:val="00C0166F"/>
    <w:rsid w:val="00C01674"/>
    <w:rsid w:val="00C01C1C"/>
    <w:rsid w:val="00C0340F"/>
    <w:rsid w:val="00C049F7"/>
    <w:rsid w:val="00C05DDE"/>
    <w:rsid w:val="00C06221"/>
    <w:rsid w:val="00C06248"/>
    <w:rsid w:val="00C11B22"/>
    <w:rsid w:val="00C12C92"/>
    <w:rsid w:val="00C133EA"/>
    <w:rsid w:val="00C13DBE"/>
    <w:rsid w:val="00C157E2"/>
    <w:rsid w:val="00C16C1C"/>
    <w:rsid w:val="00C208B5"/>
    <w:rsid w:val="00C2179E"/>
    <w:rsid w:val="00C225D3"/>
    <w:rsid w:val="00C22789"/>
    <w:rsid w:val="00C22EBE"/>
    <w:rsid w:val="00C23614"/>
    <w:rsid w:val="00C247E9"/>
    <w:rsid w:val="00C2541A"/>
    <w:rsid w:val="00C2701E"/>
    <w:rsid w:val="00C27E87"/>
    <w:rsid w:val="00C343B8"/>
    <w:rsid w:val="00C345AE"/>
    <w:rsid w:val="00C4048B"/>
    <w:rsid w:val="00C41359"/>
    <w:rsid w:val="00C415F5"/>
    <w:rsid w:val="00C4184C"/>
    <w:rsid w:val="00C426B7"/>
    <w:rsid w:val="00C43FCD"/>
    <w:rsid w:val="00C443CF"/>
    <w:rsid w:val="00C445A7"/>
    <w:rsid w:val="00C44811"/>
    <w:rsid w:val="00C45181"/>
    <w:rsid w:val="00C47903"/>
    <w:rsid w:val="00C53C69"/>
    <w:rsid w:val="00C548BB"/>
    <w:rsid w:val="00C61226"/>
    <w:rsid w:val="00C665B3"/>
    <w:rsid w:val="00C667AC"/>
    <w:rsid w:val="00C720BD"/>
    <w:rsid w:val="00C72CDE"/>
    <w:rsid w:val="00C7564C"/>
    <w:rsid w:val="00C76A3E"/>
    <w:rsid w:val="00C80868"/>
    <w:rsid w:val="00C80C66"/>
    <w:rsid w:val="00C811D3"/>
    <w:rsid w:val="00C83A60"/>
    <w:rsid w:val="00C84323"/>
    <w:rsid w:val="00C84F3B"/>
    <w:rsid w:val="00C850C7"/>
    <w:rsid w:val="00C91E91"/>
    <w:rsid w:val="00C948BA"/>
    <w:rsid w:val="00C95931"/>
    <w:rsid w:val="00C9698E"/>
    <w:rsid w:val="00CA169C"/>
    <w:rsid w:val="00CA28FB"/>
    <w:rsid w:val="00CA2B74"/>
    <w:rsid w:val="00CA667F"/>
    <w:rsid w:val="00CA7818"/>
    <w:rsid w:val="00CB08E5"/>
    <w:rsid w:val="00CB0FFE"/>
    <w:rsid w:val="00CB1DEF"/>
    <w:rsid w:val="00CB3B45"/>
    <w:rsid w:val="00CB45C6"/>
    <w:rsid w:val="00CB6322"/>
    <w:rsid w:val="00CB7025"/>
    <w:rsid w:val="00CC00A4"/>
    <w:rsid w:val="00CC3334"/>
    <w:rsid w:val="00CC44C5"/>
    <w:rsid w:val="00CC53A4"/>
    <w:rsid w:val="00CC63CC"/>
    <w:rsid w:val="00CC67A6"/>
    <w:rsid w:val="00CC7617"/>
    <w:rsid w:val="00CC7C3C"/>
    <w:rsid w:val="00CD00DA"/>
    <w:rsid w:val="00CD15B0"/>
    <w:rsid w:val="00CD2223"/>
    <w:rsid w:val="00CD3391"/>
    <w:rsid w:val="00CD65F2"/>
    <w:rsid w:val="00CD701A"/>
    <w:rsid w:val="00CE097B"/>
    <w:rsid w:val="00CE0D9C"/>
    <w:rsid w:val="00CE0DDF"/>
    <w:rsid w:val="00CE21FC"/>
    <w:rsid w:val="00CE294A"/>
    <w:rsid w:val="00CE4571"/>
    <w:rsid w:val="00CE4C74"/>
    <w:rsid w:val="00CE4F7D"/>
    <w:rsid w:val="00CE702E"/>
    <w:rsid w:val="00CF1AF3"/>
    <w:rsid w:val="00CF3423"/>
    <w:rsid w:val="00D04117"/>
    <w:rsid w:val="00D05618"/>
    <w:rsid w:val="00D05A6F"/>
    <w:rsid w:val="00D05DD2"/>
    <w:rsid w:val="00D06784"/>
    <w:rsid w:val="00D06B52"/>
    <w:rsid w:val="00D10020"/>
    <w:rsid w:val="00D10FDD"/>
    <w:rsid w:val="00D11F64"/>
    <w:rsid w:val="00D12BF9"/>
    <w:rsid w:val="00D15D46"/>
    <w:rsid w:val="00D16003"/>
    <w:rsid w:val="00D16F84"/>
    <w:rsid w:val="00D177E9"/>
    <w:rsid w:val="00D25527"/>
    <w:rsid w:val="00D25809"/>
    <w:rsid w:val="00D26534"/>
    <w:rsid w:val="00D33A19"/>
    <w:rsid w:val="00D34681"/>
    <w:rsid w:val="00D36172"/>
    <w:rsid w:val="00D400F5"/>
    <w:rsid w:val="00D408B0"/>
    <w:rsid w:val="00D41821"/>
    <w:rsid w:val="00D41C5F"/>
    <w:rsid w:val="00D43F06"/>
    <w:rsid w:val="00D44565"/>
    <w:rsid w:val="00D4535C"/>
    <w:rsid w:val="00D472F6"/>
    <w:rsid w:val="00D51ABA"/>
    <w:rsid w:val="00D520A2"/>
    <w:rsid w:val="00D52AE1"/>
    <w:rsid w:val="00D52EED"/>
    <w:rsid w:val="00D53EE3"/>
    <w:rsid w:val="00D54678"/>
    <w:rsid w:val="00D572F8"/>
    <w:rsid w:val="00D579F3"/>
    <w:rsid w:val="00D57CB5"/>
    <w:rsid w:val="00D62FE8"/>
    <w:rsid w:val="00D63856"/>
    <w:rsid w:val="00D65EBA"/>
    <w:rsid w:val="00D6696C"/>
    <w:rsid w:val="00D66BEE"/>
    <w:rsid w:val="00D672E4"/>
    <w:rsid w:val="00D67B31"/>
    <w:rsid w:val="00D715E2"/>
    <w:rsid w:val="00D74122"/>
    <w:rsid w:val="00D74F7E"/>
    <w:rsid w:val="00D77371"/>
    <w:rsid w:val="00D77586"/>
    <w:rsid w:val="00D77E77"/>
    <w:rsid w:val="00D80C04"/>
    <w:rsid w:val="00D833E8"/>
    <w:rsid w:val="00D84E5F"/>
    <w:rsid w:val="00D84F12"/>
    <w:rsid w:val="00D84FD5"/>
    <w:rsid w:val="00D85105"/>
    <w:rsid w:val="00D85630"/>
    <w:rsid w:val="00D8636F"/>
    <w:rsid w:val="00D875C9"/>
    <w:rsid w:val="00D921F8"/>
    <w:rsid w:val="00D93A8D"/>
    <w:rsid w:val="00D93B93"/>
    <w:rsid w:val="00D93BF6"/>
    <w:rsid w:val="00D93F86"/>
    <w:rsid w:val="00DA18E2"/>
    <w:rsid w:val="00DA3DB2"/>
    <w:rsid w:val="00DA6146"/>
    <w:rsid w:val="00DA62C3"/>
    <w:rsid w:val="00DA7057"/>
    <w:rsid w:val="00DA78D7"/>
    <w:rsid w:val="00DB399B"/>
    <w:rsid w:val="00DB5C59"/>
    <w:rsid w:val="00DB5E33"/>
    <w:rsid w:val="00DB60B4"/>
    <w:rsid w:val="00DB6F65"/>
    <w:rsid w:val="00DB72F2"/>
    <w:rsid w:val="00DC03E5"/>
    <w:rsid w:val="00DC0C2A"/>
    <w:rsid w:val="00DC4ECA"/>
    <w:rsid w:val="00DC56C6"/>
    <w:rsid w:val="00DC56C7"/>
    <w:rsid w:val="00DC6DE4"/>
    <w:rsid w:val="00DD32F0"/>
    <w:rsid w:val="00DD34A3"/>
    <w:rsid w:val="00DD4F46"/>
    <w:rsid w:val="00DD5BA9"/>
    <w:rsid w:val="00DD647F"/>
    <w:rsid w:val="00DD7881"/>
    <w:rsid w:val="00DD7ABF"/>
    <w:rsid w:val="00DE408C"/>
    <w:rsid w:val="00DE6292"/>
    <w:rsid w:val="00DF0982"/>
    <w:rsid w:val="00DF13C1"/>
    <w:rsid w:val="00DF2595"/>
    <w:rsid w:val="00DF3679"/>
    <w:rsid w:val="00DF5248"/>
    <w:rsid w:val="00DF5485"/>
    <w:rsid w:val="00DF559B"/>
    <w:rsid w:val="00DF600F"/>
    <w:rsid w:val="00DF6FEE"/>
    <w:rsid w:val="00E02B77"/>
    <w:rsid w:val="00E03274"/>
    <w:rsid w:val="00E05692"/>
    <w:rsid w:val="00E11FEA"/>
    <w:rsid w:val="00E1239D"/>
    <w:rsid w:val="00E1257B"/>
    <w:rsid w:val="00E13E63"/>
    <w:rsid w:val="00E14E15"/>
    <w:rsid w:val="00E14F8A"/>
    <w:rsid w:val="00E16122"/>
    <w:rsid w:val="00E16B1E"/>
    <w:rsid w:val="00E170BE"/>
    <w:rsid w:val="00E20AB4"/>
    <w:rsid w:val="00E23680"/>
    <w:rsid w:val="00E23ECA"/>
    <w:rsid w:val="00E24D7B"/>
    <w:rsid w:val="00E256BF"/>
    <w:rsid w:val="00E267BA"/>
    <w:rsid w:val="00E267F2"/>
    <w:rsid w:val="00E2765E"/>
    <w:rsid w:val="00E27963"/>
    <w:rsid w:val="00E301CA"/>
    <w:rsid w:val="00E317C7"/>
    <w:rsid w:val="00E32BBD"/>
    <w:rsid w:val="00E33DF2"/>
    <w:rsid w:val="00E33F57"/>
    <w:rsid w:val="00E355F7"/>
    <w:rsid w:val="00E36AA9"/>
    <w:rsid w:val="00E36E11"/>
    <w:rsid w:val="00E40E57"/>
    <w:rsid w:val="00E43AF7"/>
    <w:rsid w:val="00E470CF"/>
    <w:rsid w:val="00E47ACB"/>
    <w:rsid w:val="00E47EC5"/>
    <w:rsid w:val="00E50A2C"/>
    <w:rsid w:val="00E531EA"/>
    <w:rsid w:val="00E5553F"/>
    <w:rsid w:val="00E61F80"/>
    <w:rsid w:val="00E620C7"/>
    <w:rsid w:val="00E6230E"/>
    <w:rsid w:val="00E6454E"/>
    <w:rsid w:val="00E64EB0"/>
    <w:rsid w:val="00E65728"/>
    <w:rsid w:val="00E6767B"/>
    <w:rsid w:val="00E7145A"/>
    <w:rsid w:val="00E72286"/>
    <w:rsid w:val="00E7390E"/>
    <w:rsid w:val="00E743FF"/>
    <w:rsid w:val="00E74CA3"/>
    <w:rsid w:val="00E7658A"/>
    <w:rsid w:val="00E77476"/>
    <w:rsid w:val="00E779BF"/>
    <w:rsid w:val="00E813DE"/>
    <w:rsid w:val="00E817D7"/>
    <w:rsid w:val="00E84CED"/>
    <w:rsid w:val="00E872F4"/>
    <w:rsid w:val="00E91702"/>
    <w:rsid w:val="00E93652"/>
    <w:rsid w:val="00E956B7"/>
    <w:rsid w:val="00EA187D"/>
    <w:rsid w:val="00EA31D1"/>
    <w:rsid w:val="00EA36D5"/>
    <w:rsid w:val="00EA5208"/>
    <w:rsid w:val="00EA7435"/>
    <w:rsid w:val="00EA7E4F"/>
    <w:rsid w:val="00EB2147"/>
    <w:rsid w:val="00EB2B25"/>
    <w:rsid w:val="00EB3016"/>
    <w:rsid w:val="00EB7283"/>
    <w:rsid w:val="00EC0C3B"/>
    <w:rsid w:val="00EC122D"/>
    <w:rsid w:val="00EC2182"/>
    <w:rsid w:val="00EC346B"/>
    <w:rsid w:val="00EC3E82"/>
    <w:rsid w:val="00EC406A"/>
    <w:rsid w:val="00EC4A73"/>
    <w:rsid w:val="00EC4F12"/>
    <w:rsid w:val="00EC599A"/>
    <w:rsid w:val="00EC5AC0"/>
    <w:rsid w:val="00EC69B7"/>
    <w:rsid w:val="00EC77EC"/>
    <w:rsid w:val="00ED0119"/>
    <w:rsid w:val="00ED0AC0"/>
    <w:rsid w:val="00ED185F"/>
    <w:rsid w:val="00ED73EF"/>
    <w:rsid w:val="00EE1769"/>
    <w:rsid w:val="00EE1D33"/>
    <w:rsid w:val="00EE7BA0"/>
    <w:rsid w:val="00EF0084"/>
    <w:rsid w:val="00EF0375"/>
    <w:rsid w:val="00EF2FF8"/>
    <w:rsid w:val="00EF3D75"/>
    <w:rsid w:val="00EF46AD"/>
    <w:rsid w:val="00EF60BC"/>
    <w:rsid w:val="00EF67E3"/>
    <w:rsid w:val="00F0266A"/>
    <w:rsid w:val="00F03D7C"/>
    <w:rsid w:val="00F04C3B"/>
    <w:rsid w:val="00F05FF8"/>
    <w:rsid w:val="00F07E2A"/>
    <w:rsid w:val="00F10560"/>
    <w:rsid w:val="00F10776"/>
    <w:rsid w:val="00F10F1D"/>
    <w:rsid w:val="00F11A77"/>
    <w:rsid w:val="00F124B1"/>
    <w:rsid w:val="00F161B0"/>
    <w:rsid w:val="00F20253"/>
    <w:rsid w:val="00F21BA5"/>
    <w:rsid w:val="00F22CB1"/>
    <w:rsid w:val="00F23536"/>
    <w:rsid w:val="00F25A98"/>
    <w:rsid w:val="00F26A83"/>
    <w:rsid w:val="00F30377"/>
    <w:rsid w:val="00F3093A"/>
    <w:rsid w:val="00F36029"/>
    <w:rsid w:val="00F37E4F"/>
    <w:rsid w:val="00F4005F"/>
    <w:rsid w:val="00F4168A"/>
    <w:rsid w:val="00F42046"/>
    <w:rsid w:val="00F4244B"/>
    <w:rsid w:val="00F45C7A"/>
    <w:rsid w:val="00F46A54"/>
    <w:rsid w:val="00F47BA3"/>
    <w:rsid w:val="00F47BB8"/>
    <w:rsid w:val="00F50798"/>
    <w:rsid w:val="00F50B9B"/>
    <w:rsid w:val="00F51569"/>
    <w:rsid w:val="00F51840"/>
    <w:rsid w:val="00F52F73"/>
    <w:rsid w:val="00F53F01"/>
    <w:rsid w:val="00F54938"/>
    <w:rsid w:val="00F54CFD"/>
    <w:rsid w:val="00F5501B"/>
    <w:rsid w:val="00F5572D"/>
    <w:rsid w:val="00F559A5"/>
    <w:rsid w:val="00F56215"/>
    <w:rsid w:val="00F573F5"/>
    <w:rsid w:val="00F619EA"/>
    <w:rsid w:val="00F61EA6"/>
    <w:rsid w:val="00F61F2D"/>
    <w:rsid w:val="00F6399B"/>
    <w:rsid w:val="00F63CCF"/>
    <w:rsid w:val="00F63ED5"/>
    <w:rsid w:val="00F657D3"/>
    <w:rsid w:val="00F66337"/>
    <w:rsid w:val="00F66983"/>
    <w:rsid w:val="00F6712D"/>
    <w:rsid w:val="00F80538"/>
    <w:rsid w:val="00F81883"/>
    <w:rsid w:val="00F81AB0"/>
    <w:rsid w:val="00F85A59"/>
    <w:rsid w:val="00F874D4"/>
    <w:rsid w:val="00F87FC8"/>
    <w:rsid w:val="00F90442"/>
    <w:rsid w:val="00F916A2"/>
    <w:rsid w:val="00F92C66"/>
    <w:rsid w:val="00F9534C"/>
    <w:rsid w:val="00F97738"/>
    <w:rsid w:val="00F979B7"/>
    <w:rsid w:val="00FA1826"/>
    <w:rsid w:val="00FA1916"/>
    <w:rsid w:val="00FA2799"/>
    <w:rsid w:val="00FA32C5"/>
    <w:rsid w:val="00FA3842"/>
    <w:rsid w:val="00FA41CF"/>
    <w:rsid w:val="00FA4D52"/>
    <w:rsid w:val="00FA4DBB"/>
    <w:rsid w:val="00FA589A"/>
    <w:rsid w:val="00FA5F45"/>
    <w:rsid w:val="00FA6451"/>
    <w:rsid w:val="00FA65DE"/>
    <w:rsid w:val="00FB25EF"/>
    <w:rsid w:val="00FB3BE6"/>
    <w:rsid w:val="00FB4202"/>
    <w:rsid w:val="00FB4D77"/>
    <w:rsid w:val="00FB5BCB"/>
    <w:rsid w:val="00FB6804"/>
    <w:rsid w:val="00FB68A7"/>
    <w:rsid w:val="00FB6BE1"/>
    <w:rsid w:val="00FB7CF4"/>
    <w:rsid w:val="00FC20E3"/>
    <w:rsid w:val="00FC2168"/>
    <w:rsid w:val="00FC3700"/>
    <w:rsid w:val="00FC4AE5"/>
    <w:rsid w:val="00FC4ED9"/>
    <w:rsid w:val="00FD5657"/>
    <w:rsid w:val="00FD56F3"/>
    <w:rsid w:val="00FE1E36"/>
    <w:rsid w:val="00FE2BD4"/>
    <w:rsid w:val="00FE3482"/>
    <w:rsid w:val="00FE3E39"/>
    <w:rsid w:val="00FE488C"/>
    <w:rsid w:val="00FE6648"/>
    <w:rsid w:val="00FF07D7"/>
    <w:rsid w:val="00FF4690"/>
    <w:rsid w:val="00FF4A77"/>
    <w:rsid w:val="00FF5E2B"/>
    <w:rsid w:val="00FF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C32D"/>
  <w15:chartTrackingRefBased/>
  <w15:docId w15:val="{8A22D6C9-B049-4B42-B32F-803B5512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B0"/>
    <w:pPr>
      <w:spacing w:line="254"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1B0"/>
    <w:pPr>
      <w:spacing w:after="0" w:line="240" w:lineRule="auto"/>
    </w:pPr>
    <w:rPr>
      <w:kern w:val="0"/>
      <w14:ligatures w14:val="none"/>
    </w:rPr>
  </w:style>
  <w:style w:type="paragraph" w:styleId="ListParagraph">
    <w:name w:val="List Paragraph"/>
    <w:basedOn w:val="Normal"/>
    <w:qFormat/>
    <w:rsid w:val="00F161B0"/>
    <w:pPr>
      <w:spacing w:line="252" w:lineRule="auto"/>
      <w:ind w:left="720"/>
      <w:contextualSpacing/>
    </w:pPr>
    <w:rPr>
      <w:rFonts w:asciiTheme="minorHAnsi" w:hAnsiTheme="minorHAnsi"/>
      <w:sz w:val="22"/>
    </w:rPr>
  </w:style>
  <w:style w:type="table" w:styleId="TableGrid">
    <w:name w:val="Table Grid"/>
    <w:basedOn w:val="TableNormal"/>
    <w:uiPriority w:val="39"/>
    <w:rsid w:val="008D2C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70BE"/>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5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27"/>
    <w:rPr>
      <w:rFonts w:ascii="Arial" w:hAnsi="Arial"/>
      <w:kern w:val="0"/>
      <w:sz w:val="24"/>
      <w14:ligatures w14:val="none"/>
    </w:rPr>
  </w:style>
  <w:style w:type="paragraph" w:styleId="Footer">
    <w:name w:val="footer"/>
    <w:basedOn w:val="Normal"/>
    <w:link w:val="FooterChar"/>
    <w:uiPriority w:val="99"/>
    <w:unhideWhenUsed/>
    <w:rsid w:val="00D25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27"/>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75827">
      <w:bodyDiv w:val="1"/>
      <w:marLeft w:val="0"/>
      <w:marRight w:val="0"/>
      <w:marTop w:val="0"/>
      <w:marBottom w:val="0"/>
      <w:divBdr>
        <w:top w:val="none" w:sz="0" w:space="0" w:color="auto"/>
        <w:left w:val="none" w:sz="0" w:space="0" w:color="auto"/>
        <w:bottom w:val="none" w:sz="0" w:space="0" w:color="auto"/>
        <w:right w:val="none" w:sz="0" w:space="0" w:color="auto"/>
      </w:divBdr>
    </w:div>
    <w:div w:id="1162163012">
      <w:bodyDiv w:val="1"/>
      <w:marLeft w:val="0"/>
      <w:marRight w:val="0"/>
      <w:marTop w:val="0"/>
      <w:marBottom w:val="0"/>
      <w:divBdr>
        <w:top w:val="none" w:sz="0" w:space="0" w:color="auto"/>
        <w:left w:val="none" w:sz="0" w:space="0" w:color="auto"/>
        <w:bottom w:val="none" w:sz="0" w:space="0" w:color="auto"/>
        <w:right w:val="none" w:sz="0" w:space="0" w:color="auto"/>
      </w:divBdr>
    </w:div>
    <w:div w:id="1195734886">
      <w:bodyDiv w:val="1"/>
      <w:marLeft w:val="0"/>
      <w:marRight w:val="0"/>
      <w:marTop w:val="0"/>
      <w:marBottom w:val="0"/>
      <w:divBdr>
        <w:top w:val="none" w:sz="0" w:space="0" w:color="auto"/>
        <w:left w:val="none" w:sz="0" w:space="0" w:color="auto"/>
        <w:bottom w:val="none" w:sz="0" w:space="0" w:color="auto"/>
        <w:right w:val="none" w:sz="0" w:space="0" w:color="auto"/>
      </w:divBdr>
    </w:div>
    <w:div w:id="1221747368">
      <w:bodyDiv w:val="1"/>
      <w:marLeft w:val="0"/>
      <w:marRight w:val="0"/>
      <w:marTop w:val="0"/>
      <w:marBottom w:val="0"/>
      <w:divBdr>
        <w:top w:val="none" w:sz="0" w:space="0" w:color="auto"/>
        <w:left w:val="none" w:sz="0" w:space="0" w:color="auto"/>
        <w:bottom w:val="none" w:sz="0" w:space="0" w:color="auto"/>
        <w:right w:val="none" w:sz="0" w:space="0" w:color="auto"/>
      </w:divBdr>
    </w:div>
    <w:div w:id="1992370313">
      <w:bodyDiv w:val="1"/>
      <w:marLeft w:val="0"/>
      <w:marRight w:val="0"/>
      <w:marTop w:val="0"/>
      <w:marBottom w:val="0"/>
      <w:divBdr>
        <w:top w:val="none" w:sz="0" w:space="0" w:color="auto"/>
        <w:left w:val="none" w:sz="0" w:space="0" w:color="auto"/>
        <w:bottom w:val="none" w:sz="0" w:space="0" w:color="auto"/>
        <w:right w:val="none" w:sz="0" w:space="0" w:color="auto"/>
      </w:divBdr>
    </w:div>
    <w:div w:id="2135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ebd10596849f5471a0016e8a8ecc0a23">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beb93ef8e91db993591bc5a17645103"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A4AF8-C71F-4887-9D5F-BB38DFE8CE29}">
  <ds:schemaRefs>
    <ds:schemaRef ds:uri="http://schemas.microsoft.com/sharepoint/v3/contenttype/forms"/>
  </ds:schemaRefs>
</ds:datastoreItem>
</file>

<file path=customXml/itemProps2.xml><?xml version="1.0" encoding="utf-8"?>
<ds:datastoreItem xmlns:ds="http://schemas.openxmlformats.org/officeDocument/2006/customXml" ds:itemID="{2DCA952B-1067-4C86-BC74-651E8403CCD6}">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3.xml><?xml version="1.0" encoding="utf-8"?>
<ds:datastoreItem xmlns:ds="http://schemas.openxmlformats.org/officeDocument/2006/customXml" ds:itemID="{21E6366D-0355-4C8E-88C6-F54DA81E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157</cp:revision>
  <cp:lastPrinted>2025-03-27T10:48:00Z</cp:lastPrinted>
  <dcterms:created xsi:type="dcterms:W3CDTF">2025-11-18T11:57:00Z</dcterms:created>
  <dcterms:modified xsi:type="dcterms:W3CDTF">2025-11-19T11:37:00Z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